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335C" w:rsidRPr="00C0335C" w:rsidRDefault="00E80C09" w:rsidP="00C033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335C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A36498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0335C">
        <w:rPr>
          <w:rFonts w:ascii="Times New Roman" w:hAnsi="Times New Roman" w:cs="Times New Roman"/>
          <w:sz w:val="36"/>
          <w:szCs w:val="36"/>
        </w:rPr>
        <w:t xml:space="preserve">ПО РЕЗУЛЬТАТАМ </w:t>
      </w:r>
      <w:proofErr w:type="gramStart"/>
      <w:r w:rsidRPr="00C0335C">
        <w:rPr>
          <w:rFonts w:ascii="Times New Roman" w:hAnsi="Times New Roman" w:cs="Times New Roman"/>
          <w:sz w:val="36"/>
          <w:szCs w:val="36"/>
        </w:rPr>
        <w:t>ПРОВЕДЕННОЙ</w:t>
      </w:r>
      <w:proofErr w:type="gramEnd"/>
      <w:r w:rsidR="00317DD4" w:rsidRPr="00C0335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36498" w:rsidRDefault="00317DD4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0335C">
        <w:rPr>
          <w:rFonts w:ascii="Times New Roman" w:hAnsi="Times New Roman" w:cs="Times New Roman"/>
          <w:sz w:val="36"/>
          <w:szCs w:val="36"/>
        </w:rPr>
        <w:t>НЕЗАВИСИМОЙ ОЦЕНКИ КАЧЕСТВА УСЛОВИЙ</w:t>
      </w:r>
      <w:r w:rsidR="00E539FE" w:rsidRPr="00C0335C">
        <w:rPr>
          <w:rFonts w:ascii="Times New Roman" w:hAnsi="Times New Roman" w:cs="Times New Roman"/>
          <w:sz w:val="36"/>
          <w:szCs w:val="36"/>
        </w:rPr>
        <w:t xml:space="preserve"> </w:t>
      </w:r>
      <w:r w:rsidR="00C756D8">
        <w:rPr>
          <w:rFonts w:ascii="Times New Roman" w:hAnsi="Times New Roman" w:cs="Times New Roman"/>
          <w:sz w:val="36"/>
          <w:szCs w:val="36"/>
        </w:rPr>
        <w:t>ОКАЗАНИЯ УСЛУГ</w:t>
      </w:r>
      <w:r w:rsidR="00CB5B25" w:rsidRPr="00C0335C">
        <w:rPr>
          <w:rFonts w:ascii="Times New Roman" w:hAnsi="Times New Roman" w:cs="Times New Roman"/>
          <w:sz w:val="36"/>
          <w:szCs w:val="36"/>
        </w:rPr>
        <w:t xml:space="preserve"> </w:t>
      </w:r>
      <w:r w:rsidR="00C756D8">
        <w:rPr>
          <w:rFonts w:ascii="Times New Roman" w:hAnsi="Times New Roman" w:cs="Times New Roman"/>
          <w:sz w:val="36"/>
          <w:szCs w:val="36"/>
        </w:rPr>
        <w:t xml:space="preserve">ОБРАЗОВАТЕЛЬНЫМИ </w:t>
      </w:r>
      <w:r w:rsidR="00E539FE" w:rsidRPr="00C0335C">
        <w:rPr>
          <w:rFonts w:ascii="Times New Roman" w:hAnsi="Times New Roman" w:cs="Times New Roman"/>
          <w:sz w:val="36"/>
          <w:szCs w:val="36"/>
        </w:rPr>
        <w:t>ОРГАНИЗАЦИЯМИ</w:t>
      </w:r>
      <w:r w:rsidR="00C756D8">
        <w:rPr>
          <w:rFonts w:ascii="Times New Roman" w:hAnsi="Times New Roman" w:cs="Times New Roman"/>
          <w:sz w:val="36"/>
          <w:szCs w:val="36"/>
        </w:rPr>
        <w:t xml:space="preserve"> </w:t>
      </w:r>
      <w:r w:rsidR="00E539FE" w:rsidRPr="00C0335C">
        <w:rPr>
          <w:rFonts w:ascii="Times New Roman" w:hAnsi="Times New Roman" w:cs="Times New Roman"/>
          <w:sz w:val="36"/>
          <w:szCs w:val="36"/>
        </w:rPr>
        <w:t xml:space="preserve">НА ТЕРРИТОРИИ </w:t>
      </w:r>
    </w:p>
    <w:p w:rsidR="00A36498" w:rsidRDefault="00E539FE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0335C">
        <w:rPr>
          <w:rFonts w:ascii="Times New Roman" w:hAnsi="Times New Roman" w:cs="Times New Roman"/>
          <w:sz w:val="36"/>
          <w:szCs w:val="36"/>
        </w:rPr>
        <w:t>КАБАРДИНО-БАЛКАРСКОЙ РЕСПУБЛИКИ</w:t>
      </w:r>
      <w:r w:rsidR="00317DD4" w:rsidRPr="00C0335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07E1C" w:rsidRDefault="00317DD4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0335C">
        <w:rPr>
          <w:rFonts w:ascii="Times New Roman" w:hAnsi="Times New Roman" w:cs="Times New Roman"/>
          <w:sz w:val="36"/>
          <w:szCs w:val="36"/>
        </w:rPr>
        <w:t>В 2018 ГОДУ</w:t>
      </w: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335C" w:rsidRDefault="00C0335C" w:rsidP="00C0335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13B0D" w:rsidRDefault="00A13B0D" w:rsidP="00825B7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1A6C" w:rsidRDefault="00C0335C" w:rsidP="00825B7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A6C">
        <w:rPr>
          <w:rFonts w:ascii="Times New Roman" w:hAnsi="Times New Roman" w:cs="Times New Roman"/>
          <w:sz w:val="32"/>
          <w:szCs w:val="32"/>
        </w:rPr>
        <w:t>Нальчик-2018</w:t>
      </w:r>
    </w:p>
    <w:p w:rsidR="002B78AE" w:rsidRDefault="002B78AE" w:rsidP="00825B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8AE" w:rsidRDefault="002B78AE" w:rsidP="00825B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162AF" w:rsidRDefault="006162AF" w:rsidP="00825B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F31" w:rsidRDefault="00191F31" w:rsidP="00191F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2B78AE">
        <w:rPr>
          <w:rFonts w:ascii="Times New Roman" w:hAnsi="Times New Roman" w:cs="Times New Roman"/>
          <w:sz w:val="28"/>
          <w:szCs w:val="28"/>
        </w:rPr>
        <w:t>……………</w:t>
      </w:r>
      <w:r w:rsidR="00FA158E">
        <w:rPr>
          <w:rFonts w:ascii="Times New Roman" w:hAnsi="Times New Roman" w:cs="Times New Roman"/>
          <w:sz w:val="28"/>
          <w:szCs w:val="28"/>
        </w:rPr>
        <w:t>………………………………………………………….4-10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F31" w:rsidRPr="00C7552E" w:rsidRDefault="00191F31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7552E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независимой оценки качества условий оказания </w:t>
      </w:r>
    </w:p>
    <w:p w:rsidR="00A456D4" w:rsidRDefault="00191F31" w:rsidP="00191F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7552E">
        <w:rPr>
          <w:rFonts w:ascii="Times New Roman" w:hAnsi="Times New Roman" w:cs="Times New Roman"/>
          <w:b/>
          <w:bCs/>
          <w:sz w:val="28"/>
          <w:szCs w:val="28"/>
        </w:rPr>
        <w:t>услуг образовательными организациями по всем пяти критериям</w:t>
      </w:r>
      <w:r w:rsidR="0097558B">
        <w:rPr>
          <w:rFonts w:ascii="Times New Roman" w:hAnsi="Times New Roman" w:cs="Times New Roman"/>
          <w:bCs/>
          <w:sz w:val="28"/>
          <w:szCs w:val="28"/>
        </w:rPr>
        <w:t>…11-32</w:t>
      </w:r>
    </w:p>
    <w:p w:rsidR="00191F31" w:rsidRPr="00191F31" w:rsidRDefault="00A456D4" w:rsidP="000051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191F31" w:rsidRPr="00191F31">
        <w:rPr>
          <w:rFonts w:ascii="Times New Roman" w:hAnsi="Times New Roman" w:cs="Times New Roman"/>
          <w:bCs/>
          <w:sz w:val="28"/>
          <w:szCs w:val="28"/>
        </w:rPr>
        <w:t xml:space="preserve">Критерий 1 «Открытость и доступность информации </w:t>
      </w:r>
    </w:p>
    <w:p w:rsidR="00A456D4" w:rsidRDefault="00191F31" w:rsidP="000051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1F31">
        <w:rPr>
          <w:rFonts w:ascii="Times New Roman" w:hAnsi="Times New Roman" w:cs="Times New Roman"/>
          <w:bCs/>
          <w:sz w:val="28"/>
          <w:szCs w:val="28"/>
        </w:rPr>
        <w:t>об образовательной организации»</w:t>
      </w:r>
      <w:r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="00FA158E">
        <w:rPr>
          <w:rFonts w:ascii="Times New Roman" w:hAnsi="Times New Roman" w:cs="Times New Roman"/>
          <w:bCs/>
          <w:sz w:val="28"/>
          <w:szCs w:val="28"/>
        </w:rPr>
        <w:t>………………………..11-13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456D4" w:rsidRDefault="00A456D4" w:rsidP="00191F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191F31" w:rsidRPr="00191F31">
        <w:rPr>
          <w:rFonts w:ascii="Times New Roman" w:hAnsi="Times New Roman" w:cs="Times New Roman"/>
          <w:bCs/>
          <w:sz w:val="28"/>
          <w:szCs w:val="28"/>
        </w:rPr>
        <w:t>Крите</w:t>
      </w:r>
      <w:r w:rsidR="00191F31">
        <w:rPr>
          <w:rFonts w:ascii="Times New Roman" w:hAnsi="Times New Roman" w:cs="Times New Roman"/>
          <w:bCs/>
          <w:sz w:val="28"/>
          <w:szCs w:val="28"/>
        </w:rPr>
        <w:t>рий 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1F31" w:rsidRPr="00191F31">
        <w:rPr>
          <w:rFonts w:ascii="Times New Roman" w:hAnsi="Times New Roman" w:cs="Times New Roman"/>
          <w:bCs/>
          <w:sz w:val="28"/>
          <w:szCs w:val="28"/>
        </w:rPr>
        <w:t xml:space="preserve">«Комфортность условий предоставления </w:t>
      </w:r>
    </w:p>
    <w:p w:rsidR="00A456D4" w:rsidRDefault="00191F31" w:rsidP="00191F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91F31">
        <w:rPr>
          <w:rFonts w:ascii="Times New Roman" w:hAnsi="Times New Roman" w:cs="Times New Roman"/>
          <w:bCs/>
          <w:sz w:val="28"/>
          <w:szCs w:val="28"/>
        </w:rPr>
        <w:t>образовательных услуг»</w:t>
      </w:r>
      <w:r w:rsidR="00A456D4">
        <w:rPr>
          <w:rFonts w:ascii="Times New Roman" w:hAnsi="Times New Roman" w:cs="Times New Roman"/>
          <w:bCs/>
          <w:sz w:val="28"/>
          <w:szCs w:val="28"/>
        </w:rPr>
        <w:t>……………………</w:t>
      </w:r>
      <w:r w:rsidR="0097558B">
        <w:rPr>
          <w:rFonts w:ascii="Times New Roman" w:hAnsi="Times New Roman" w:cs="Times New Roman"/>
          <w:bCs/>
          <w:sz w:val="28"/>
          <w:szCs w:val="28"/>
        </w:rPr>
        <w:t>………………………………..13-16</w:t>
      </w:r>
      <w:r w:rsidR="00A456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456D4" w:rsidRDefault="00A456D4" w:rsidP="00191F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456D4">
        <w:rPr>
          <w:rFonts w:ascii="Times New Roman" w:hAnsi="Times New Roman" w:cs="Times New Roman"/>
          <w:bCs/>
          <w:sz w:val="28"/>
          <w:szCs w:val="28"/>
        </w:rPr>
        <w:t>1.3. Критерий 3 «Доступность услуг для инвалидов»…</w:t>
      </w:r>
      <w:r w:rsidR="0097558B">
        <w:rPr>
          <w:rFonts w:ascii="Times New Roman" w:hAnsi="Times New Roman" w:cs="Times New Roman"/>
          <w:bCs/>
          <w:sz w:val="28"/>
          <w:szCs w:val="28"/>
        </w:rPr>
        <w:t>…………………..16-19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3D5A" w:rsidRDefault="00A456D4" w:rsidP="00191F31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</w:t>
      </w:r>
      <w:r w:rsidRPr="00A456D4">
        <w:rPr>
          <w:rFonts w:ascii="Times New Roman" w:hAnsi="Times New Roman" w:cs="Times New Roman"/>
          <w:bCs/>
          <w:sz w:val="28"/>
          <w:szCs w:val="28"/>
        </w:rPr>
        <w:t xml:space="preserve">. Критерий 4 </w:t>
      </w:r>
      <w:r w:rsidRPr="00A456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«Доброжелательность, вежливость работников </w:t>
      </w:r>
    </w:p>
    <w:p w:rsidR="00A456D4" w:rsidRDefault="00A456D4" w:rsidP="00191F31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56D4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 организации»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………</w:t>
      </w:r>
      <w:r w:rsidR="00FA158E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</w:t>
      </w:r>
      <w:r w:rsidR="0097558B">
        <w:rPr>
          <w:rFonts w:ascii="Times New Roman" w:hAnsi="Times New Roman" w:cs="Times New Roman"/>
          <w:bCs/>
          <w:color w:val="000000"/>
          <w:sz w:val="28"/>
          <w:szCs w:val="28"/>
        </w:rPr>
        <w:t>………...19</w:t>
      </w:r>
      <w:r w:rsidR="00FA158E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7558B"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D3EDC" w:rsidRDefault="00A456D4" w:rsidP="00191F31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1.5. Критерий </w:t>
      </w:r>
      <w:r w:rsidRPr="00A456D4">
        <w:rPr>
          <w:rFonts w:ascii="Times New Roman" w:hAnsi="Times New Roman" w:cs="Times New Roman"/>
          <w:bCs/>
          <w:color w:val="000000"/>
          <w:sz w:val="28"/>
          <w:szCs w:val="28"/>
        </w:rPr>
        <w:t>5 «Удовлетворённость условиями оказания услуг»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97558B">
        <w:rPr>
          <w:rFonts w:ascii="Times New Roman" w:hAnsi="Times New Roman" w:cs="Times New Roman"/>
          <w:bCs/>
          <w:color w:val="000000"/>
          <w:sz w:val="28"/>
          <w:szCs w:val="28"/>
        </w:rPr>
        <w:t>…….22-24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D3EDC" w:rsidRDefault="00DD3EDC" w:rsidP="00191F31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1.6. Анкетирование получателей услуг о качестве условий оказания</w:t>
      </w:r>
    </w:p>
    <w:p w:rsidR="00C05F87" w:rsidRDefault="00DD3EDC" w:rsidP="000051B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образовательных услуг </w:t>
      </w:r>
      <w:r w:rsidR="00FA158E">
        <w:rPr>
          <w:rFonts w:ascii="Times New Roman" w:hAnsi="Times New Roman" w:cs="Times New Roman"/>
          <w:bCs/>
          <w:color w:val="000000"/>
          <w:sz w:val="28"/>
          <w:szCs w:val="28"/>
        </w:rPr>
        <w:t>образо</w:t>
      </w:r>
      <w:r w:rsidR="0097558B">
        <w:rPr>
          <w:rFonts w:ascii="Times New Roman" w:hAnsi="Times New Roman" w:cs="Times New Roman"/>
          <w:bCs/>
          <w:color w:val="000000"/>
          <w:sz w:val="28"/>
          <w:szCs w:val="28"/>
        </w:rPr>
        <w:t>вательными организациями………………25-32</w:t>
      </w:r>
    </w:p>
    <w:p w:rsidR="00C05F87" w:rsidRDefault="00C05F87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F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05F87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ы независимой оценки качества условий </w:t>
      </w:r>
    </w:p>
    <w:p w:rsidR="00A456D4" w:rsidRDefault="00C05F87" w:rsidP="00191F31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оказания услуги образовательными организациями</w:t>
      </w:r>
      <w:r w:rsidRPr="000051B8">
        <w:rPr>
          <w:rFonts w:ascii="Times New Roman" w:hAnsi="Times New Roman" w:cs="Times New Roman"/>
          <w:sz w:val="28"/>
          <w:szCs w:val="28"/>
        </w:rPr>
        <w:t>……</w:t>
      </w:r>
      <w:r w:rsidR="0097558B">
        <w:rPr>
          <w:rFonts w:ascii="Times New Roman" w:hAnsi="Times New Roman" w:cs="Times New Roman"/>
          <w:sz w:val="28"/>
          <w:szCs w:val="28"/>
        </w:rPr>
        <w:t>…………….33-34</w:t>
      </w:r>
    </w:p>
    <w:p w:rsidR="00A456D4" w:rsidRPr="00C7552E" w:rsidRDefault="00C05F87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456D4" w:rsidRPr="00C755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456D4" w:rsidRPr="00C7552E">
        <w:rPr>
          <w:rFonts w:ascii="Times New Roman" w:hAnsi="Times New Roman" w:cs="Times New Roman"/>
          <w:b/>
          <w:sz w:val="28"/>
          <w:szCs w:val="28"/>
        </w:rPr>
        <w:t xml:space="preserve">Основные выводы по результатам </w:t>
      </w:r>
      <w:proofErr w:type="gramStart"/>
      <w:r w:rsidR="00A456D4" w:rsidRPr="00C7552E">
        <w:rPr>
          <w:rFonts w:ascii="Times New Roman" w:hAnsi="Times New Roman" w:cs="Times New Roman"/>
          <w:b/>
          <w:sz w:val="28"/>
          <w:szCs w:val="28"/>
        </w:rPr>
        <w:t>проведенной</w:t>
      </w:r>
      <w:proofErr w:type="gramEnd"/>
      <w:r w:rsidR="00A456D4" w:rsidRPr="00C755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6D4" w:rsidRPr="00C7552E" w:rsidRDefault="00A456D4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 xml:space="preserve">независимой оценки качества условий оказания услуг </w:t>
      </w:r>
    </w:p>
    <w:p w:rsidR="00A456D4" w:rsidRDefault="00A456D4" w:rsidP="00191F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>образовательными организациями</w:t>
      </w:r>
      <w:r w:rsidRPr="00A456D4">
        <w:rPr>
          <w:rFonts w:ascii="Times New Roman" w:hAnsi="Times New Roman" w:cs="Times New Roman"/>
          <w:sz w:val="28"/>
          <w:szCs w:val="28"/>
        </w:rPr>
        <w:t>………</w:t>
      </w:r>
      <w:r w:rsidR="0097558B">
        <w:rPr>
          <w:rFonts w:ascii="Times New Roman" w:hAnsi="Times New Roman" w:cs="Times New Roman"/>
          <w:sz w:val="28"/>
          <w:szCs w:val="28"/>
        </w:rPr>
        <w:t>…………………………………..35</w:t>
      </w:r>
      <w:r w:rsidRPr="00A45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D4" w:rsidRPr="00C7552E" w:rsidRDefault="00C05F87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456D4" w:rsidRPr="00C7552E">
        <w:rPr>
          <w:rFonts w:ascii="Times New Roman" w:hAnsi="Times New Roman" w:cs="Times New Roman"/>
          <w:b/>
          <w:sz w:val="28"/>
          <w:szCs w:val="28"/>
        </w:rPr>
        <w:t xml:space="preserve">. Предложения по улучшению качества условий </w:t>
      </w:r>
    </w:p>
    <w:p w:rsidR="00B079FF" w:rsidRDefault="00A456D4" w:rsidP="00191F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>оказания услуг образовательными организациями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97558B">
        <w:rPr>
          <w:rFonts w:ascii="Times New Roman" w:hAnsi="Times New Roman" w:cs="Times New Roman"/>
          <w:sz w:val="28"/>
          <w:szCs w:val="28"/>
        </w:rPr>
        <w:t>………………36</w:t>
      </w:r>
      <w:r w:rsidR="000051B8">
        <w:rPr>
          <w:rFonts w:ascii="Times New Roman" w:hAnsi="Times New Roman" w:cs="Times New Roman"/>
          <w:sz w:val="28"/>
          <w:szCs w:val="28"/>
        </w:rPr>
        <w:t>-38</w:t>
      </w:r>
      <w:r w:rsidR="00B07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9FF" w:rsidRPr="00C7552E" w:rsidRDefault="00C05F87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079FF" w:rsidRPr="00C7552E">
        <w:rPr>
          <w:rFonts w:ascii="Times New Roman" w:hAnsi="Times New Roman" w:cs="Times New Roman"/>
          <w:b/>
          <w:sz w:val="28"/>
          <w:szCs w:val="28"/>
        </w:rPr>
        <w:t xml:space="preserve">. Рекомендации по результатам проведенной </w:t>
      </w:r>
    </w:p>
    <w:p w:rsidR="00B079FF" w:rsidRPr="00C7552E" w:rsidRDefault="00B079FF" w:rsidP="00191F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 xml:space="preserve">независимой оценки качества условий оказания услуг </w:t>
      </w:r>
    </w:p>
    <w:p w:rsidR="002B78AE" w:rsidRDefault="00B079FF" w:rsidP="00191F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>образовательными организациями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97558B">
        <w:rPr>
          <w:rFonts w:ascii="Times New Roman" w:hAnsi="Times New Roman" w:cs="Times New Roman"/>
          <w:sz w:val="28"/>
          <w:szCs w:val="28"/>
        </w:rPr>
        <w:t>……………………………..38</w:t>
      </w:r>
    </w:p>
    <w:p w:rsidR="00B079FF" w:rsidRDefault="00B079FF" w:rsidP="00191F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52E">
        <w:rPr>
          <w:rFonts w:ascii="Times New Roman" w:hAnsi="Times New Roman" w:cs="Times New Roman"/>
          <w:b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 xml:space="preserve"> ……………</w:t>
      </w:r>
      <w:r w:rsidR="0097558B">
        <w:rPr>
          <w:rFonts w:ascii="Times New Roman" w:hAnsi="Times New Roman" w:cs="Times New Roman"/>
          <w:sz w:val="28"/>
          <w:szCs w:val="28"/>
        </w:rPr>
        <w:t>………………………………………………….39</w:t>
      </w:r>
      <w:r w:rsidR="000051B8">
        <w:rPr>
          <w:rFonts w:ascii="Times New Roman" w:hAnsi="Times New Roman" w:cs="Times New Roman"/>
          <w:sz w:val="28"/>
          <w:szCs w:val="28"/>
        </w:rPr>
        <w:t>-1</w:t>
      </w:r>
      <w:r w:rsidR="0097558B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9FF" w:rsidRDefault="00B079FF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B07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79FF">
        <w:rPr>
          <w:rFonts w:ascii="Times New Roman" w:hAnsi="Times New Roman" w:cs="Times New Roman"/>
          <w:sz w:val="28"/>
          <w:szCs w:val="28"/>
        </w:rPr>
        <w:t xml:space="preserve"> </w:t>
      </w:r>
      <w:r w:rsidRPr="00B079FF">
        <w:rPr>
          <w:rFonts w:ascii="Times New Roman" w:eastAsia="Calibri" w:hAnsi="Times New Roman" w:cs="Times New Roman"/>
          <w:sz w:val="28"/>
          <w:szCs w:val="28"/>
        </w:rPr>
        <w:t xml:space="preserve">Результаты рейтинга всех ОО по критерию 1 </w:t>
      </w:r>
    </w:p>
    <w:p w:rsidR="00B079FF" w:rsidRDefault="00B079FF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079FF">
        <w:rPr>
          <w:rFonts w:ascii="Times New Roman" w:eastAsia="Calibri" w:hAnsi="Times New Roman" w:cs="Times New Roman"/>
          <w:sz w:val="28"/>
          <w:szCs w:val="28"/>
        </w:rPr>
        <w:t>«Открытость и доступность информации об образовательной организации»</w:t>
      </w:r>
      <w:r>
        <w:rPr>
          <w:rFonts w:ascii="Times New Roman" w:eastAsia="Calibri" w:hAnsi="Times New Roman" w:cs="Times New Roman"/>
          <w:sz w:val="28"/>
          <w:szCs w:val="28"/>
        </w:rPr>
        <w:t>………</w:t>
      </w:r>
      <w:r w:rsidR="0097558B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…………………………………………………………40-45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6498" w:rsidRDefault="00A36498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79FF" w:rsidRDefault="00B079FF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Pr="00B079FF">
        <w:rPr>
          <w:rFonts w:ascii="Times New Roman" w:eastAsia="Calibri" w:hAnsi="Times New Roman" w:cs="Times New Roman"/>
          <w:sz w:val="28"/>
          <w:szCs w:val="28"/>
        </w:rPr>
        <w:t xml:space="preserve">2. Результаты рейтинга всех ОО по критерию 2 </w:t>
      </w:r>
    </w:p>
    <w:p w:rsidR="00B079FF" w:rsidRDefault="00B079FF" w:rsidP="00191F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079FF">
        <w:rPr>
          <w:rFonts w:ascii="Times New Roman" w:hAnsi="Times New Roman" w:cs="Times New Roman"/>
          <w:bCs/>
          <w:sz w:val="28"/>
          <w:szCs w:val="28"/>
        </w:rPr>
        <w:t>«Комфортность условий предоставления образовательных услуг»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="0097558B">
        <w:rPr>
          <w:rFonts w:ascii="Times New Roman" w:hAnsi="Times New Roman" w:cs="Times New Roman"/>
          <w:bCs/>
          <w:sz w:val="28"/>
          <w:szCs w:val="28"/>
        </w:rPr>
        <w:t>…...46-52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79FF" w:rsidRDefault="00B079FF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3</w:t>
      </w:r>
      <w:r w:rsidRPr="00B079FF">
        <w:rPr>
          <w:rFonts w:ascii="Times New Roman" w:hAnsi="Times New Roman" w:cs="Times New Roman"/>
          <w:bCs/>
          <w:sz w:val="28"/>
          <w:szCs w:val="28"/>
        </w:rPr>
        <w:t>.</w:t>
      </w:r>
      <w:r w:rsidRPr="00B079FF">
        <w:rPr>
          <w:rFonts w:ascii="Times New Roman" w:eastAsia="Calibri" w:hAnsi="Times New Roman" w:cs="Times New Roman"/>
          <w:sz w:val="28"/>
          <w:szCs w:val="28"/>
        </w:rPr>
        <w:t xml:space="preserve"> Результаты рейтинга всех ОО по критерию 3 </w:t>
      </w:r>
    </w:p>
    <w:p w:rsidR="00B079FF" w:rsidRDefault="00B079FF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9FF">
        <w:rPr>
          <w:rFonts w:ascii="Times New Roman" w:eastAsia="Calibri" w:hAnsi="Times New Roman" w:cs="Times New Roman"/>
          <w:sz w:val="28"/>
          <w:szCs w:val="28"/>
        </w:rPr>
        <w:t>«Доступность услуг для инвалидов»</w:t>
      </w:r>
      <w:r>
        <w:rPr>
          <w:rFonts w:ascii="Times New Roman" w:eastAsia="Calibri" w:hAnsi="Times New Roman" w:cs="Times New Roman"/>
          <w:sz w:val="28"/>
          <w:szCs w:val="28"/>
        </w:rPr>
        <w:t>…</w:t>
      </w:r>
      <w:r w:rsidR="000051B8">
        <w:rPr>
          <w:rFonts w:ascii="Times New Roman" w:eastAsia="Calibri" w:hAnsi="Times New Roman" w:cs="Times New Roman"/>
          <w:sz w:val="28"/>
          <w:szCs w:val="28"/>
        </w:rPr>
        <w:t>……………………………………..53-59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79FF" w:rsidRDefault="00B079FF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Pr="00B079FF">
        <w:rPr>
          <w:rFonts w:ascii="Times New Roman" w:eastAsia="Calibri" w:hAnsi="Times New Roman" w:cs="Times New Roman"/>
          <w:sz w:val="28"/>
          <w:szCs w:val="28"/>
        </w:rPr>
        <w:t xml:space="preserve">4. Результаты рейтинга всех ОО по критерию 4 </w:t>
      </w:r>
    </w:p>
    <w:p w:rsidR="00B079FF" w:rsidRDefault="00B079FF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9FF">
        <w:rPr>
          <w:rFonts w:ascii="Times New Roman" w:eastAsia="Calibri" w:hAnsi="Times New Roman" w:cs="Times New Roman"/>
          <w:sz w:val="28"/>
          <w:szCs w:val="28"/>
        </w:rPr>
        <w:t xml:space="preserve">«Доброжелательность, вежливость работников </w:t>
      </w:r>
    </w:p>
    <w:p w:rsidR="00B079FF" w:rsidRDefault="00747E89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B079FF" w:rsidRPr="00B079FF">
        <w:rPr>
          <w:rFonts w:ascii="Times New Roman" w:eastAsia="Calibri" w:hAnsi="Times New Roman" w:cs="Times New Roman"/>
          <w:sz w:val="28"/>
          <w:szCs w:val="28"/>
        </w:rPr>
        <w:t>бразовательной</w:t>
      </w:r>
      <w:r w:rsidR="00B079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79FF" w:rsidRPr="00B079FF">
        <w:rPr>
          <w:rFonts w:ascii="Times New Roman" w:eastAsia="Calibri" w:hAnsi="Times New Roman" w:cs="Times New Roman"/>
          <w:sz w:val="28"/>
          <w:szCs w:val="28"/>
        </w:rPr>
        <w:t>организации»</w:t>
      </w:r>
      <w:r w:rsidR="00B079FF">
        <w:rPr>
          <w:rFonts w:ascii="Times New Roman" w:eastAsia="Calibri" w:hAnsi="Times New Roman" w:cs="Times New Roman"/>
          <w:sz w:val="28"/>
          <w:szCs w:val="28"/>
        </w:rPr>
        <w:t>……</w:t>
      </w:r>
      <w:r w:rsidR="000051B8">
        <w:rPr>
          <w:rFonts w:ascii="Times New Roman" w:eastAsia="Calibri" w:hAnsi="Times New Roman" w:cs="Times New Roman"/>
          <w:sz w:val="28"/>
          <w:szCs w:val="28"/>
        </w:rPr>
        <w:t>………………………………………...60-66</w:t>
      </w:r>
      <w:r w:rsidR="00B079F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552E" w:rsidRDefault="00B079FF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5</w:t>
      </w:r>
      <w:r w:rsidRPr="00B079FF">
        <w:rPr>
          <w:rFonts w:ascii="Times New Roman" w:eastAsia="Calibri" w:hAnsi="Times New Roman" w:cs="Times New Roman"/>
          <w:sz w:val="28"/>
          <w:szCs w:val="28"/>
        </w:rPr>
        <w:t>. Результаты рейтинга всех ОО по критерию 5</w:t>
      </w:r>
    </w:p>
    <w:p w:rsidR="00C7552E" w:rsidRDefault="00B079FF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9FF">
        <w:rPr>
          <w:rFonts w:ascii="Times New Roman" w:eastAsia="Calibri" w:hAnsi="Times New Roman" w:cs="Times New Roman"/>
          <w:sz w:val="28"/>
          <w:szCs w:val="28"/>
        </w:rPr>
        <w:t>«Удовлетворенность условиями оказания услуг»</w:t>
      </w:r>
      <w:r w:rsidR="00C7552E">
        <w:rPr>
          <w:rFonts w:ascii="Times New Roman" w:eastAsia="Calibri" w:hAnsi="Times New Roman" w:cs="Times New Roman"/>
          <w:sz w:val="28"/>
          <w:szCs w:val="28"/>
        </w:rPr>
        <w:t>……</w:t>
      </w:r>
      <w:r w:rsidR="000051B8">
        <w:rPr>
          <w:rFonts w:ascii="Times New Roman" w:eastAsia="Calibri" w:hAnsi="Times New Roman" w:cs="Times New Roman"/>
          <w:sz w:val="28"/>
          <w:szCs w:val="28"/>
        </w:rPr>
        <w:t>……………………67-73</w:t>
      </w:r>
      <w:r w:rsidR="00C755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0993" w:rsidRDefault="00390993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6. Анкета для опроса получателей услуг о </w:t>
      </w:r>
    </w:p>
    <w:p w:rsidR="00390993" w:rsidRDefault="00390993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условий оказания образовательных услуг </w:t>
      </w:r>
    </w:p>
    <w:p w:rsidR="00390993" w:rsidRDefault="00390993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образовательными организациями………………</w:t>
      </w:r>
      <w:r w:rsidR="00E77F0B">
        <w:rPr>
          <w:rFonts w:ascii="Times New Roman" w:eastAsia="Calibri" w:hAnsi="Times New Roman" w:cs="Times New Roman"/>
          <w:sz w:val="28"/>
          <w:szCs w:val="28"/>
        </w:rPr>
        <w:t>………………………….73-76</w:t>
      </w:r>
    </w:p>
    <w:p w:rsidR="00C7552E" w:rsidRDefault="00866384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7</w:t>
      </w:r>
      <w:r w:rsidR="00C7552E" w:rsidRPr="00C7552E">
        <w:rPr>
          <w:rFonts w:ascii="Times New Roman" w:eastAsia="Calibri" w:hAnsi="Times New Roman" w:cs="Times New Roman"/>
          <w:sz w:val="28"/>
          <w:szCs w:val="28"/>
        </w:rPr>
        <w:t xml:space="preserve">. Результаты рейтинга всех ОО по итоговому баллу </w:t>
      </w:r>
    </w:p>
    <w:p w:rsidR="00C7552E" w:rsidRDefault="00C7552E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52E">
        <w:rPr>
          <w:rFonts w:ascii="Times New Roman" w:eastAsia="Calibri" w:hAnsi="Times New Roman" w:cs="Times New Roman"/>
          <w:sz w:val="28"/>
          <w:szCs w:val="28"/>
        </w:rPr>
        <w:t xml:space="preserve">(с учетом коэффициента значимости) и место в рейтинге ОО </w:t>
      </w:r>
    </w:p>
    <w:p w:rsidR="00747E89" w:rsidRDefault="00C7552E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52E">
        <w:rPr>
          <w:rFonts w:ascii="Times New Roman" w:eastAsia="Calibri" w:hAnsi="Times New Roman" w:cs="Times New Roman"/>
          <w:sz w:val="28"/>
          <w:szCs w:val="28"/>
        </w:rPr>
        <w:t>по результатам НОКУ ОУ ОО</w:t>
      </w:r>
      <w:r>
        <w:rPr>
          <w:rFonts w:ascii="Times New Roman" w:eastAsia="Calibri" w:hAnsi="Times New Roman" w:cs="Times New Roman"/>
          <w:sz w:val="28"/>
          <w:szCs w:val="28"/>
        </w:rPr>
        <w:t>………</w:t>
      </w:r>
      <w:r w:rsidR="0097558B">
        <w:rPr>
          <w:rFonts w:ascii="Times New Roman" w:eastAsia="Calibri" w:hAnsi="Times New Roman" w:cs="Times New Roman"/>
          <w:sz w:val="28"/>
          <w:szCs w:val="28"/>
        </w:rPr>
        <w:t>………………………………………77-86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7E89" w:rsidRDefault="00866384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8</w:t>
      </w:r>
      <w:r w:rsidR="00747E89">
        <w:rPr>
          <w:rFonts w:ascii="Times New Roman" w:eastAsia="Calibri" w:hAnsi="Times New Roman" w:cs="Times New Roman"/>
          <w:sz w:val="28"/>
          <w:szCs w:val="28"/>
        </w:rPr>
        <w:t xml:space="preserve">. Рейтинговая таблица по </w:t>
      </w:r>
      <w:proofErr w:type="gramStart"/>
      <w:r w:rsidR="00747E89">
        <w:rPr>
          <w:rFonts w:ascii="Times New Roman" w:eastAsia="Calibri" w:hAnsi="Times New Roman" w:cs="Times New Roman"/>
          <w:sz w:val="28"/>
          <w:szCs w:val="28"/>
        </w:rPr>
        <w:t>общеобразовательным</w:t>
      </w:r>
      <w:proofErr w:type="gramEnd"/>
      <w:r w:rsidR="00747E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7E89" w:rsidRDefault="00747E89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организациям……………………</w:t>
      </w:r>
      <w:r w:rsidR="00E77F0B">
        <w:rPr>
          <w:rFonts w:ascii="Times New Roman" w:eastAsia="Calibri" w:hAnsi="Times New Roman" w:cs="Times New Roman"/>
          <w:sz w:val="28"/>
          <w:szCs w:val="28"/>
        </w:rPr>
        <w:t>……………………………………………8</w:t>
      </w:r>
      <w:r w:rsidR="0097558B">
        <w:rPr>
          <w:rFonts w:ascii="Times New Roman" w:eastAsia="Calibri" w:hAnsi="Times New Roman" w:cs="Times New Roman"/>
          <w:sz w:val="28"/>
          <w:szCs w:val="28"/>
        </w:rPr>
        <w:t>7-91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7504" w:rsidRDefault="00866384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9</w:t>
      </w:r>
      <w:r w:rsidR="00747E89">
        <w:rPr>
          <w:rFonts w:ascii="Times New Roman" w:eastAsia="Calibri" w:hAnsi="Times New Roman" w:cs="Times New Roman"/>
          <w:sz w:val="28"/>
          <w:szCs w:val="28"/>
        </w:rPr>
        <w:t xml:space="preserve">. Диаграммы рейтингов по видам </w:t>
      </w:r>
    </w:p>
    <w:p w:rsidR="00C7552E" w:rsidRDefault="00747E89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образовательных организаций</w:t>
      </w:r>
      <w:r w:rsidR="008F7504">
        <w:rPr>
          <w:rFonts w:ascii="Times New Roman" w:eastAsia="Calibri" w:hAnsi="Times New Roman" w:cs="Times New Roman"/>
          <w:sz w:val="28"/>
          <w:szCs w:val="28"/>
        </w:rPr>
        <w:t>…………………</w:t>
      </w:r>
      <w:r w:rsidR="0097558B">
        <w:rPr>
          <w:rFonts w:ascii="Times New Roman" w:eastAsia="Calibri" w:hAnsi="Times New Roman" w:cs="Times New Roman"/>
          <w:sz w:val="28"/>
          <w:szCs w:val="28"/>
        </w:rPr>
        <w:t>……………………………92-94</w:t>
      </w:r>
    </w:p>
    <w:p w:rsidR="00C7552E" w:rsidRPr="00E77F0B" w:rsidRDefault="00866384" w:rsidP="00B079F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F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Приложение 10</w:t>
      </w:r>
      <w:r w:rsidR="00C7552E" w:rsidRPr="00E77F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C7552E" w:rsidRPr="00E77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по результатам проведенной </w:t>
      </w:r>
    </w:p>
    <w:p w:rsidR="00C7552E" w:rsidRPr="00E77F0B" w:rsidRDefault="00C7552E" w:rsidP="00B079F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F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НОКУ ОУ ОО на территории Кабардино-Балкарской Республики </w:t>
      </w:r>
    </w:p>
    <w:p w:rsidR="00B079FF" w:rsidRPr="00C7552E" w:rsidRDefault="00C7552E" w:rsidP="00B079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F0B">
        <w:rPr>
          <w:rFonts w:ascii="Times New Roman" w:hAnsi="Times New Roman" w:cs="Times New Roman"/>
          <w:color w:val="000000" w:themeColor="text1"/>
          <w:sz w:val="28"/>
          <w:szCs w:val="28"/>
        </w:rPr>
        <w:t>в 2018  году по всем образовательным организациям……</w:t>
      </w:r>
      <w:r w:rsidR="00E77F0B" w:rsidRPr="00E77F0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</w:t>
      </w:r>
      <w:r w:rsidR="0097558B">
        <w:rPr>
          <w:rFonts w:ascii="Times New Roman" w:hAnsi="Times New Roman" w:cs="Times New Roman"/>
          <w:sz w:val="28"/>
          <w:szCs w:val="28"/>
        </w:rPr>
        <w:t>95-165</w:t>
      </w:r>
      <w:r w:rsidRPr="00C755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79FF" w:rsidRPr="00B079FF" w:rsidRDefault="00B079FF" w:rsidP="00191F3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079FF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2B78AE" w:rsidRPr="00B079FF" w:rsidRDefault="002B78AE" w:rsidP="00825B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8AE" w:rsidRDefault="002B78AE" w:rsidP="00825B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F09" w:rsidRDefault="00BE1F09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F09" w:rsidRDefault="00BE1F09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F09" w:rsidRDefault="00BE1F09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F09" w:rsidRDefault="00BE1F09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F09" w:rsidRDefault="00BE1F09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B71" w:rsidRPr="000D55EC" w:rsidRDefault="000D55EC" w:rsidP="00825B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5E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25B71" w:rsidRDefault="00825B71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отчет </w:t>
      </w:r>
      <w:r w:rsidR="000D55EC">
        <w:rPr>
          <w:rFonts w:ascii="Times New Roman" w:hAnsi="Times New Roman" w:cs="Times New Roman"/>
          <w:sz w:val="28"/>
          <w:szCs w:val="28"/>
        </w:rPr>
        <w:t>составлен по итогам проведенной</w:t>
      </w:r>
      <w:r>
        <w:rPr>
          <w:rFonts w:ascii="Times New Roman" w:hAnsi="Times New Roman" w:cs="Times New Roman"/>
          <w:sz w:val="28"/>
          <w:szCs w:val="28"/>
        </w:rPr>
        <w:t xml:space="preserve">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оценки качества условий </w:t>
      </w:r>
      <w:r w:rsidR="00C756D8">
        <w:rPr>
          <w:rFonts w:ascii="Times New Roman" w:hAnsi="Times New Roman" w:cs="Times New Roman"/>
          <w:sz w:val="28"/>
          <w:szCs w:val="28"/>
        </w:rPr>
        <w:t>оказания услуг</w:t>
      </w:r>
      <w:proofErr w:type="gramEnd"/>
      <w:r w:rsidR="00C756D8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</w:t>
      </w:r>
      <w:r w:rsidR="003E7E07">
        <w:rPr>
          <w:rFonts w:ascii="Times New Roman" w:hAnsi="Times New Roman" w:cs="Times New Roman"/>
          <w:sz w:val="28"/>
          <w:szCs w:val="28"/>
        </w:rPr>
        <w:t>(далее НОКУ ОУ ОО</w:t>
      </w:r>
      <w:r w:rsidR="00146CBE">
        <w:rPr>
          <w:rFonts w:ascii="Times New Roman" w:hAnsi="Times New Roman" w:cs="Times New Roman"/>
          <w:sz w:val="28"/>
          <w:szCs w:val="28"/>
        </w:rPr>
        <w:t xml:space="preserve">) </w:t>
      </w:r>
      <w:r w:rsidRPr="00825B71">
        <w:rPr>
          <w:rFonts w:ascii="Times New Roman" w:hAnsi="Times New Roman" w:cs="Times New Roman"/>
          <w:sz w:val="28"/>
          <w:szCs w:val="28"/>
        </w:rPr>
        <w:t>на территории Кабардино-Балкарской Республики в 2018 году</w:t>
      </w:r>
      <w:r w:rsidR="00146CBE">
        <w:rPr>
          <w:rFonts w:ascii="Times New Roman" w:hAnsi="Times New Roman" w:cs="Times New Roman"/>
          <w:sz w:val="28"/>
          <w:szCs w:val="28"/>
        </w:rPr>
        <w:t>.</w:t>
      </w:r>
    </w:p>
    <w:p w:rsidR="00146CBE" w:rsidRPr="002B78AE" w:rsidRDefault="00146CBE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="003E7E07">
        <w:rPr>
          <w:rFonts w:ascii="Times New Roman" w:hAnsi="Times New Roman" w:cs="Times New Roman"/>
          <w:sz w:val="28"/>
          <w:szCs w:val="28"/>
        </w:rPr>
        <w:t xml:space="preserve"> условий для проведения НОКУ ОУ ОО</w:t>
      </w:r>
      <w:r w:rsidRPr="00146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 Общественный Совет при Министерстве просвещения, науки и по делам молодежи Кабардино-Балкарской Республики. Общественный Совет утвердил перечень организаций</w:t>
      </w:r>
      <w:r w:rsidR="003D53E9">
        <w:rPr>
          <w:rFonts w:ascii="Times New Roman" w:hAnsi="Times New Roman" w:cs="Times New Roman"/>
          <w:sz w:val="28"/>
          <w:szCs w:val="28"/>
        </w:rPr>
        <w:t xml:space="preserve">, подлежащих </w:t>
      </w:r>
      <w:r w:rsidR="003E7E07">
        <w:rPr>
          <w:rFonts w:ascii="Times New Roman" w:hAnsi="Times New Roman" w:cs="Times New Roman"/>
          <w:sz w:val="28"/>
          <w:szCs w:val="28"/>
        </w:rPr>
        <w:t>НОКУ ОУ ОО</w:t>
      </w:r>
      <w:r w:rsidR="003D53E9">
        <w:rPr>
          <w:rFonts w:ascii="Times New Roman" w:hAnsi="Times New Roman" w:cs="Times New Roman"/>
          <w:sz w:val="28"/>
          <w:szCs w:val="28"/>
        </w:rPr>
        <w:t xml:space="preserve"> в 2018 году, в </w:t>
      </w:r>
      <w:r w:rsidR="003D53E9" w:rsidRPr="002B78AE">
        <w:rPr>
          <w:rFonts w:ascii="Times New Roman" w:hAnsi="Times New Roman" w:cs="Times New Roman"/>
          <w:color w:val="000000" w:themeColor="text1"/>
          <w:sz w:val="28"/>
          <w:szCs w:val="28"/>
        </w:rPr>
        <w:t>который вошли 106 государственных и муниципальных организаций</w:t>
      </w:r>
      <w:r w:rsidR="002B78AE" w:rsidRPr="002B78AE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четыре негосударственные образовательные организации</w:t>
      </w:r>
      <w:r w:rsidR="003D53E9" w:rsidRPr="002B7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(протокол от 16 мая 2018 г. №1).</w:t>
      </w:r>
    </w:p>
    <w:p w:rsidR="007A30C9" w:rsidRDefault="003D53E9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просвещения, науки и по делам молодежи Кабардино-Балкарской Республики от 22 августа 2018 года №609 </w:t>
      </w:r>
      <w:r w:rsidR="007A30C9">
        <w:rPr>
          <w:rFonts w:ascii="Times New Roman" w:hAnsi="Times New Roman" w:cs="Times New Roman"/>
          <w:sz w:val="28"/>
          <w:szCs w:val="28"/>
        </w:rPr>
        <w:t xml:space="preserve">функции организации-оператора </w:t>
      </w:r>
      <w:r w:rsidR="003E7E07">
        <w:rPr>
          <w:rFonts w:ascii="Times New Roman" w:hAnsi="Times New Roman" w:cs="Times New Roman"/>
          <w:sz w:val="28"/>
          <w:szCs w:val="28"/>
        </w:rPr>
        <w:t>НОКУ ОУ ОО</w:t>
      </w:r>
      <w:r w:rsidR="007A30C9">
        <w:rPr>
          <w:rFonts w:ascii="Times New Roman" w:hAnsi="Times New Roman" w:cs="Times New Roman"/>
          <w:sz w:val="28"/>
          <w:szCs w:val="28"/>
        </w:rPr>
        <w:t xml:space="preserve"> возложены на ГБУ «Центр мониторинга и статистики образования» Минобрнауки КБР.</w:t>
      </w:r>
    </w:p>
    <w:p w:rsidR="007A30C9" w:rsidRDefault="007A30C9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0C9" w:rsidRPr="002D6BB1" w:rsidRDefault="007A30C9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6BB1">
        <w:rPr>
          <w:rFonts w:ascii="Times New Roman" w:hAnsi="Times New Roman" w:cs="Times New Roman"/>
          <w:b/>
          <w:sz w:val="28"/>
          <w:szCs w:val="28"/>
        </w:rPr>
        <w:t xml:space="preserve">Нормативно-правовая база для проведения </w:t>
      </w:r>
      <w:r w:rsidR="003E7E07" w:rsidRPr="003E7E07">
        <w:rPr>
          <w:rFonts w:ascii="Times New Roman" w:hAnsi="Times New Roman" w:cs="Times New Roman"/>
          <w:b/>
          <w:sz w:val="28"/>
          <w:szCs w:val="28"/>
        </w:rPr>
        <w:t>НОКУ ОУ ОО</w:t>
      </w:r>
      <w:r w:rsidRPr="002D6BB1">
        <w:rPr>
          <w:rFonts w:ascii="Times New Roman" w:hAnsi="Times New Roman" w:cs="Times New Roman"/>
          <w:b/>
          <w:sz w:val="28"/>
          <w:szCs w:val="28"/>
        </w:rPr>
        <w:t>.</w:t>
      </w:r>
    </w:p>
    <w:p w:rsidR="007A30C9" w:rsidRDefault="007A30C9" w:rsidP="00825B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проведения </w:t>
      </w:r>
      <w:r w:rsidR="003E7E07">
        <w:rPr>
          <w:rFonts w:ascii="Times New Roman" w:hAnsi="Times New Roman" w:cs="Times New Roman"/>
          <w:sz w:val="28"/>
          <w:szCs w:val="28"/>
        </w:rPr>
        <w:t xml:space="preserve">НОКУ ОУ ОО </w:t>
      </w:r>
      <w:r>
        <w:rPr>
          <w:rFonts w:ascii="Times New Roman" w:hAnsi="Times New Roman" w:cs="Times New Roman"/>
          <w:sz w:val="28"/>
          <w:szCs w:val="28"/>
        </w:rPr>
        <w:t>в 2018 году:</w:t>
      </w:r>
    </w:p>
    <w:p w:rsidR="001A2A7D" w:rsidRPr="002D6BB1" w:rsidRDefault="001A2A7D" w:rsidP="002D6BB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D6BB1">
        <w:rPr>
          <w:color w:val="auto"/>
          <w:sz w:val="28"/>
          <w:szCs w:val="28"/>
        </w:rPr>
        <w:t xml:space="preserve">- Федеральный закон от 29 декабря 2012 года № 273-ФЗ «Об образовании в Российской Федерации»; </w:t>
      </w:r>
    </w:p>
    <w:p w:rsidR="001A2A7D" w:rsidRPr="002D6BB1" w:rsidRDefault="001A2A7D" w:rsidP="002D6BB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2D6BB1">
        <w:rPr>
          <w:color w:val="auto"/>
          <w:sz w:val="28"/>
          <w:szCs w:val="28"/>
        </w:rPr>
        <w:t xml:space="preserve">- Федеральный закон от 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 </w:t>
      </w:r>
      <w:proofErr w:type="gramEnd"/>
    </w:p>
    <w:p w:rsidR="00A70ABB" w:rsidRDefault="001A2A7D" w:rsidP="002D6BB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D6BB1">
        <w:rPr>
          <w:color w:val="auto"/>
          <w:sz w:val="28"/>
          <w:szCs w:val="28"/>
        </w:rPr>
        <w:t>- Постановление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1A2A7D" w:rsidRPr="00453666" w:rsidRDefault="00A70ABB" w:rsidP="002D6BB1">
      <w:pPr>
        <w:pStyle w:val="Default"/>
        <w:spacing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Постановление </w:t>
      </w:r>
      <w:r w:rsidR="002C2FF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Правительства </w:t>
      </w:r>
      <w:r w:rsidR="002C2FF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Российской</w:t>
      </w:r>
      <w:r w:rsidR="002C2FF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Федерации от 17 мая 2017 г. №575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  <w:r w:rsidR="001A2A7D" w:rsidRPr="002D6BB1">
        <w:rPr>
          <w:color w:val="auto"/>
          <w:sz w:val="28"/>
          <w:szCs w:val="28"/>
        </w:rPr>
        <w:t xml:space="preserve"> </w:t>
      </w:r>
    </w:p>
    <w:p w:rsidR="001A2A7D" w:rsidRDefault="001A2A7D" w:rsidP="00E95C3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D6BB1">
        <w:rPr>
          <w:color w:val="auto"/>
          <w:sz w:val="28"/>
          <w:szCs w:val="28"/>
        </w:rPr>
        <w:t xml:space="preserve">- приказ Федеральной службы по надзору в сфере образования и науки от 29 мая 2014 года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</w:t>
      </w:r>
      <w:r w:rsidRPr="00780C43">
        <w:rPr>
          <w:color w:val="auto"/>
          <w:sz w:val="28"/>
          <w:szCs w:val="28"/>
        </w:rPr>
        <w:t xml:space="preserve">информации»; </w:t>
      </w:r>
    </w:p>
    <w:p w:rsidR="00E95C3C" w:rsidRPr="00E95C3C" w:rsidRDefault="00E95C3C" w:rsidP="00E95C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C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</w:t>
      </w:r>
      <w:r w:rsidRPr="00E95C3C">
        <w:rPr>
          <w:rFonts w:ascii="Calibri" w:eastAsia="Calibri" w:hAnsi="Calibri" w:cs="Times New Roman"/>
        </w:rPr>
        <w:t xml:space="preserve"> </w:t>
      </w:r>
      <w:r w:rsidRPr="00E9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РФ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E95C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E9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экспертизы»;</w:t>
      </w:r>
    </w:p>
    <w:p w:rsidR="002D6BB1" w:rsidRDefault="002D6BB1" w:rsidP="00E95C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C43">
        <w:rPr>
          <w:rFonts w:ascii="Times New Roman" w:hAnsi="Times New Roman" w:cs="Times New Roman"/>
          <w:sz w:val="28"/>
          <w:szCs w:val="28"/>
        </w:rPr>
        <w:t xml:space="preserve">- Федеральный Закон «О внесении изменений в отдельные законодательные акты Российской Федерации по вопросам </w:t>
      </w:r>
      <w:proofErr w:type="gramStart"/>
      <w:r w:rsidRPr="00780C43">
        <w:rPr>
          <w:rFonts w:ascii="Times New Roman" w:hAnsi="Times New Roman" w:cs="Times New Roman"/>
          <w:sz w:val="28"/>
          <w:szCs w:val="28"/>
        </w:rPr>
        <w:t xml:space="preserve">совершенствования проведения независимой оценки </w:t>
      </w:r>
      <w:r w:rsidR="00780C43" w:rsidRPr="00780C43">
        <w:rPr>
          <w:rFonts w:ascii="Times New Roman" w:hAnsi="Times New Roman" w:cs="Times New Roman"/>
          <w:sz w:val="28"/>
          <w:szCs w:val="28"/>
        </w:rPr>
        <w:t>качества условий оказания услуг</w:t>
      </w:r>
      <w:proofErr w:type="gramEnd"/>
      <w:r w:rsidR="00780C43" w:rsidRPr="00780C43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 от 05 декабря 2017 года №392-ФЗ;</w:t>
      </w:r>
    </w:p>
    <w:p w:rsidR="00780C43" w:rsidRPr="00780C43" w:rsidRDefault="00286A03" w:rsidP="00286A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«Об утверждении единого порядк</w:t>
      </w:r>
      <w:r w:rsidR="00A778D8">
        <w:rPr>
          <w:rFonts w:ascii="Times New Roman" w:hAnsi="Times New Roman" w:cs="Times New Roman"/>
          <w:sz w:val="28"/>
          <w:szCs w:val="28"/>
        </w:rPr>
        <w:t>а расчета показателей, характери</w:t>
      </w:r>
      <w:r>
        <w:rPr>
          <w:rFonts w:ascii="Times New Roman" w:hAnsi="Times New Roman" w:cs="Times New Roman"/>
          <w:sz w:val="28"/>
          <w:szCs w:val="28"/>
        </w:rPr>
        <w:t>зующих общие критерии оценки качества условий оказания услуг</w:t>
      </w:r>
      <w:r w:rsidR="00A778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от 31 мая 2018 г. №344н;</w:t>
      </w:r>
      <w:proofErr w:type="gramEnd"/>
    </w:p>
    <w:p w:rsidR="00164784" w:rsidRDefault="00780C43" w:rsidP="00164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C43">
        <w:rPr>
          <w:rFonts w:ascii="Times New Roman" w:hAnsi="Times New Roman" w:cs="Times New Roman"/>
          <w:sz w:val="28"/>
          <w:szCs w:val="28"/>
        </w:rPr>
        <w:t>- приказ Министерства просвещения, науки и по делам молодежи</w:t>
      </w:r>
      <w:r w:rsidR="007A30C9" w:rsidRPr="00780C43">
        <w:rPr>
          <w:rFonts w:ascii="Times New Roman" w:hAnsi="Times New Roman" w:cs="Times New Roman"/>
          <w:sz w:val="28"/>
          <w:szCs w:val="28"/>
        </w:rPr>
        <w:t xml:space="preserve"> </w:t>
      </w:r>
      <w:r w:rsidRPr="00780C43">
        <w:rPr>
          <w:rFonts w:ascii="Times New Roman" w:hAnsi="Times New Roman" w:cs="Times New Roman"/>
          <w:sz w:val="28"/>
          <w:szCs w:val="28"/>
        </w:rPr>
        <w:t>Кабардино-Балкарской Республики «Об определении ответственных за 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деятельность» от 22 августа 2018 г. № 609.</w:t>
      </w:r>
      <w:r w:rsidR="003D53E9" w:rsidRPr="00780C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A2C81" w:rsidRDefault="003A2C81" w:rsidP="00164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80C43">
        <w:rPr>
          <w:rFonts w:ascii="Times New Roman" w:hAnsi="Times New Roman" w:cs="Times New Roman"/>
          <w:sz w:val="28"/>
          <w:szCs w:val="28"/>
        </w:rPr>
        <w:t>приказ Министерства просвещения, науки и по делам молодежи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изменения в приложение, утвержденное приказом </w:t>
      </w:r>
      <w:r w:rsidR="00260175" w:rsidRPr="00780C43">
        <w:rPr>
          <w:rFonts w:ascii="Times New Roman" w:hAnsi="Times New Roman" w:cs="Times New Roman"/>
          <w:sz w:val="28"/>
          <w:szCs w:val="28"/>
        </w:rPr>
        <w:t>Министерства просвещения, науки и по делам молодежи Кабардино-Балкарской Республики</w:t>
      </w:r>
      <w:r w:rsidR="00260175">
        <w:rPr>
          <w:rFonts w:ascii="Times New Roman" w:hAnsi="Times New Roman" w:cs="Times New Roman"/>
          <w:sz w:val="28"/>
          <w:szCs w:val="28"/>
        </w:rPr>
        <w:t xml:space="preserve"> от 22.08.2018 г. №609 «Об </w:t>
      </w:r>
      <w:r w:rsidR="00260175" w:rsidRPr="00780C43">
        <w:rPr>
          <w:rFonts w:ascii="Times New Roman" w:hAnsi="Times New Roman" w:cs="Times New Roman"/>
          <w:sz w:val="28"/>
          <w:szCs w:val="28"/>
        </w:rPr>
        <w:t>определении ответственных за 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деятельность»</w:t>
      </w:r>
      <w:r w:rsidR="00260175">
        <w:rPr>
          <w:rFonts w:ascii="Times New Roman" w:hAnsi="Times New Roman" w:cs="Times New Roman"/>
          <w:sz w:val="28"/>
          <w:szCs w:val="28"/>
        </w:rPr>
        <w:t xml:space="preserve"> от 05 октября 2018 г. №721.</w:t>
      </w:r>
      <w:proofErr w:type="gramEnd"/>
    </w:p>
    <w:p w:rsidR="00A36498" w:rsidRDefault="00A36498" w:rsidP="00164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784" w:rsidRPr="00164784" w:rsidRDefault="00164784" w:rsidP="00164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784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164784" w:rsidRPr="00164784" w:rsidRDefault="00164784" w:rsidP="0016478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164784">
        <w:rPr>
          <w:sz w:val="28"/>
          <w:szCs w:val="28"/>
        </w:rPr>
        <w:t xml:space="preserve">лучшение информированности граждан о качестве </w:t>
      </w:r>
      <w:r w:rsidR="003E7E07">
        <w:rPr>
          <w:sz w:val="28"/>
          <w:szCs w:val="28"/>
        </w:rPr>
        <w:t>условий оказания услуг образовательными организациями</w:t>
      </w:r>
      <w:r w:rsidRPr="00164784">
        <w:rPr>
          <w:sz w:val="28"/>
          <w:szCs w:val="28"/>
        </w:rPr>
        <w:t xml:space="preserve"> (далее – ОО). </w:t>
      </w:r>
    </w:p>
    <w:p w:rsidR="00164784" w:rsidRPr="00164784" w:rsidRDefault="00164784" w:rsidP="001647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164784">
        <w:rPr>
          <w:rFonts w:ascii="Times New Roman" w:hAnsi="Times New Roman" w:cs="Times New Roman"/>
          <w:color w:val="000000"/>
          <w:sz w:val="28"/>
          <w:szCs w:val="28"/>
        </w:rPr>
        <w:t xml:space="preserve">овышение качества образовательных услуг в ОО. </w:t>
      </w:r>
    </w:p>
    <w:p w:rsidR="00164784" w:rsidRDefault="00164784" w:rsidP="0016478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Pr="00164784">
        <w:rPr>
          <w:rFonts w:ascii="Times New Roman" w:hAnsi="Times New Roman" w:cs="Times New Roman"/>
          <w:color w:val="000000"/>
          <w:sz w:val="28"/>
          <w:szCs w:val="28"/>
        </w:rPr>
        <w:t xml:space="preserve">ыявление, обсуждение и анализ результатов </w:t>
      </w:r>
      <w:r w:rsidR="003E7E07">
        <w:rPr>
          <w:rFonts w:ascii="Times New Roman" w:hAnsi="Times New Roman" w:cs="Times New Roman"/>
          <w:sz w:val="28"/>
          <w:szCs w:val="28"/>
        </w:rPr>
        <w:t>НОКУ ОУ ОО</w:t>
      </w:r>
      <w:r w:rsidRPr="001647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6498" w:rsidRDefault="00A36498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4784" w:rsidRPr="00164784" w:rsidRDefault="00164784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4784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164784" w:rsidRPr="00435CB3" w:rsidRDefault="006162AF" w:rsidP="001647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647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4784" w:rsidRPr="00164784">
        <w:rPr>
          <w:rFonts w:ascii="Times New Roman" w:hAnsi="Times New Roman" w:cs="Times New Roman"/>
          <w:color w:val="000000"/>
          <w:sz w:val="28"/>
          <w:szCs w:val="28"/>
        </w:rPr>
        <w:t xml:space="preserve">ыявление соответствия предоставления информации на </w:t>
      </w:r>
      <w:r w:rsidR="00164784" w:rsidRPr="00435CB3">
        <w:rPr>
          <w:rFonts w:ascii="Times New Roman" w:hAnsi="Times New Roman" w:cs="Times New Roman"/>
          <w:sz w:val="28"/>
          <w:szCs w:val="28"/>
        </w:rPr>
        <w:t xml:space="preserve">официальном сайте ОО критериям </w:t>
      </w:r>
      <w:r w:rsidR="003E7E07" w:rsidRPr="00435CB3">
        <w:rPr>
          <w:rFonts w:ascii="Times New Roman" w:hAnsi="Times New Roman" w:cs="Times New Roman"/>
          <w:sz w:val="28"/>
          <w:szCs w:val="28"/>
        </w:rPr>
        <w:t>НОКУ ОУ ОО</w:t>
      </w:r>
      <w:r w:rsidR="00164784" w:rsidRPr="00435C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64784" w:rsidRPr="00435CB3" w:rsidRDefault="00164784" w:rsidP="001647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CB3">
        <w:rPr>
          <w:rFonts w:ascii="Times New Roman" w:hAnsi="Times New Roman" w:cs="Times New Roman"/>
          <w:sz w:val="28"/>
          <w:szCs w:val="28"/>
        </w:rPr>
        <w:t>- выявление уровня удовлетворённости получателями образовательных услуг условиями оказа</w:t>
      </w:r>
      <w:r w:rsidR="00CE767A" w:rsidRPr="00435CB3">
        <w:rPr>
          <w:rFonts w:ascii="Times New Roman" w:hAnsi="Times New Roman" w:cs="Times New Roman"/>
          <w:sz w:val="28"/>
          <w:szCs w:val="28"/>
        </w:rPr>
        <w:t>ния образовательных услуг в ОО;</w:t>
      </w:r>
    </w:p>
    <w:p w:rsidR="00164784" w:rsidRPr="00435CB3" w:rsidRDefault="00164784" w:rsidP="001647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CB3">
        <w:rPr>
          <w:rFonts w:ascii="Times New Roman" w:hAnsi="Times New Roman" w:cs="Times New Roman"/>
          <w:sz w:val="28"/>
          <w:szCs w:val="28"/>
        </w:rPr>
        <w:t xml:space="preserve">- интерпретация результатов </w:t>
      </w:r>
      <w:r w:rsidR="00435CB3" w:rsidRPr="00435CB3">
        <w:rPr>
          <w:rFonts w:ascii="Times New Roman" w:hAnsi="Times New Roman" w:cs="Times New Roman"/>
          <w:sz w:val="28"/>
          <w:szCs w:val="28"/>
        </w:rPr>
        <w:t>НОКУ ОУ ОО</w:t>
      </w:r>
      <w:r w:rsidRPr="00435CB3">
        <w:rPr>
          <w:rFonts w:ascii="Times New Roman" w:hAnsi="Times New Roman" w:cs="Times New Roman"/>
          <w:sz w:val="28"/>
          <w:szCs w:val="28"/>
        </w:rPr>
        <w:t xml:space="preserve">, построение рейтингов ОО на основе результатов </w:t>
      </w:r>
      <w:r w:rsidR="00435CB3" w:rsidRPr="00435CB3">
        <w:rPr>
          <w:rFonts w:ascii="Times New Roman" w:hAnsi="Times New Roman" w:cs="Times New Roman"/>
          <w:sz w:val="28"/>
          <w:szCs w:val="28"/>
        </w:rPr>
        <w:t>НОКУ ОУ ОО</w:t>
      </w:r>
      <w:r w:rsidR="00CE767A" w:rsidRPr="00435CB3">
        <w:rPr>
          <w:rFonts w:ascii="Times New Roman" w:hAnsi="Times New Roman" w:cs="Times New Roman"/>
          <w:sz w:val="28"/>
          <w:szCs w:val="28"/>
        </w:rPr>
        <w:t>;</w:t>
      </w:r>
    </w:p>
    <w:p w:rsidR="00164784" w:rsidRDefault="00164784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164784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предложений по улучшению деятельности ОО на основе результатов </w:t>
      </w:r>
      <w:r w:rsidR="00435CB3">
        <w:rPr>
          <w:rFonts w:ascii="Times New Roman" w:hAnsi="Times New Roman" w:cs="Times New Roman"/>
          <w:sz w:val="28"/>
          <w:szCs w:val="28"/>
        </w:rPr>
        <w:t>НОКУ ОУ ОО</w:t>
      </w:r>
      <w:r w:rsidR="00CE76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6498" w:rsidRDefault="00A36498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0E7E" w:rsidRPr="00960E7E" w:rsidRDefault="00960E7E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Объект.</w:t>
      </w:r>
    </w:p>
    <w:p w:rsidR="00960E7E" w:rsidRDefault="00960E7E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7E">
        <w:rPr>
          <w:rFonts w:ascii="Times New Roman" w:hAnsi="Times New Roman" w:cs="Times New Roman"/>
          <w:sz w:val="28"/>
          <w:szCs w:val="28"/>
        </w:rPr>
        <w:t xml:space="preserve">В соответствии с решением </w:t>
      </w:r>
      <w:r w:rsidR="00435CB3">
        <w:rPr>
          <w:rFonts w:ascii="Times New Roman" w:hAnsi="Times New Roman" w:cs="Times New Roman"/>
          <w:sz w:val="28"/>
          <w:szCs w:val="28"/>
        </w:rPr>
        <w:t>Общественного С</w:t>
      </w:r>
      <w:r>
        <w:rPr>
          <w:rFonts w:ascii="Times New Roman" w:hAnsi="Times New Roman" w:cs="Times New Roman"/>
          <w:sz w:val="28"/>
          <w:szCs w:val="28"/>
        </w:rPr>
        <w:t>овета при Министерстве просвещения, науки и по делам молодежи Кабардино-Балкарской Республики</w:t>
      </w:r>
      <w:r w:rsidRPr="00960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435CB3">
        <w:rPr>
          <w:rFonts w:ascii="Times New Roman" w:hAnsi="Times New Roman" w:cs="Times New Roman"/>
          <w:sz w:val="28"/>
          <w:szCs w:val="28"/>
        </w:rPr>
        <w:t xml:space="preserve">НОКУ ОУ ОО </w:t>
      </w:r>
      <w:r>
        <w:rPr>
          <w:rFonts w:ascii="Times New Roman" w:hAnsi="Times New Roman" w:cs="Times New Roman"/>
          <w:sz w:val="28"/>
          <w:szCs w:val="28"/>
        </w:rPr>
        <w:t>(от 16 августа 2018 г.</w:t>
      </w:r>
      <w:r w:rsidRPr="00960E7E">
        <w:rPr>
          <w:rFonts w:ascii="Times New Roman" w:hAnsi="Times New Roman" w:cs="Times New Roman"/>
          <w:sz w:val="28"/>
          <w:szCs w:val="28"/>
        </w:rPr>
        <w:t xml:space="preserve">, </w:t>
      </w:r>
      <w:r w:rsidR="00435CB3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1E20">
        <w:rPr>
          <w:rFonts w:ascii="Times New Roman" w:hAnsi="Times New Roman" w:cs="Times New Roman"/>
          <w:sz w:val="28"/>
          <w:szCs w:val="28"/>
        </w:rPr>
        <w:t>)</w:t>
      </w:r>
      <w:r w:rsidRPr="00960E7E">
        <w:rPr>
          <w:rFonts w:ascii="Times New Roman" w:hAnsi="Times New Roman" w:cs="Times New Roman"/>
          <w:sz w:val="28"/>
          <w:szCs w:val="28"/>
        </w:rPr>
        <w:t xml:space="preserve"> </w:t>
      </w:r>
      <w:r w:rsidR="00291E20">
        <w:rPr>
          <w:rFonts w:ascii="Times New Roman" w:hAnsi="Times New Roman" w:cs="Times New Roman"/>
          <w:sz w:val="28"/>
          <w:szCs w:val="28"/>
        </w:rPr>
        <w:t>НОКУ ОУ ОО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относительно 106</w:t>
      </w:r>
      <w:r w:rsidR="008D6EA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960E7E">
        <w:rPr>
          <w:rFonts w:ascii="Times New Roman" w:hAnsi="Times New Roman" w:cs="Times New Roman"/>
          <w:sz w:val="28"/>
          <w:szCs w:val="28"/>
        </w:rPr>
        <w:t>.</w:t>
      </w:r>
    </w:p>
    <w:p w:rsidR="00A36498" w:rsidRDefault="00A36498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22" w:rsidRPr="002F6E22" w:rsidRDefault="002F6E22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E22">
        <w:rPr>
          <w:rFonts w:ascii="Times New Roman" w:hAnsi="Times New Roman" w:cs="Times New Roman"/>
          <w:b/>
          <w:sz w:val="28"/>
          <w:szCs w:val="28"/>
        </w:rPr>
        <w:lastRenderedPageBreak/>
        <w:t>Предмет.</w:t>
      </w:r>
    </w:p>
    <w:p w:rsidR="002F6E22" w:rsidRDefault="00291E20" w:rsidP="00164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Независимая оценка качества</w:t>
      </w:r>
      <w:r w:rsidR="002F6E22" w:rsidRPr="002F6E22">
        <w:rPr>
          <w:rFonts w:ascii="Times New Roman" w:hAnsi="Times New Roman" w:cs="Times New Roman"/>
          <w:sz w:val="28"/>
          <w:szCs w:val="28"/>
        </w:rPr>
        <w:t xml:space="preserve"> условий </w:t>
      </w:r>
      <w:r>
        <w:rPr>
          <w:rFonts w:ascii="Times New Roman" w:hAnsi="Times New Roman" w:cs="Times New Roman"/>
          <w:sz w:val="28"/>
          <w:szCs w:val="28"/>
        </w:rPr>
        <w:t xml:space="preserve">оказания услуг образовательными организациями. </w:t>
      </w:r>
    </w:p>
    <w:p w:rsidR="00A36498" w:rsidRDefault="00A36498" w:rsidP="002F6E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22" w:rsidRPr="002F6E22" w:rsidRDefault="002F6E22" w:rsidP="002F6E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Категории исследования:</w:t>
      </w:r>
    </w:p>
    <w:p w:rsidR="002F6E22" w:rsidRPr="002F6E22" w:rsidRDefault="002F6E22" w:rsidP="002F6E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</w:t>
      </w:r>
      <w:r w:rsidRPr="002F6E22">
        <w:rPr>
          <w:rFonts w:ascii="Times New Roman" w:hAnsi="Times New Roman" w:cs="Times New Roman"/>
          <w:color w:val="000000"/>
          <w:sz w:val="28"/>
          <w:szCs w:val="28"/>
        </w:rPr>
        <w:t>начимость критерия оценки качества - вес критерия оценки в совокупности критериев оценки, установленных в соответствии с требованиями Единого порядка, выраженный в процентах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6E22" w:rsidRPr="002F6E22" w:rsidRDefault="002F6E22" w:rsidP="002F6E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2F6E22">
        <w:rPr>
          <w:rFonts w:ascii="Times New Roman" w:hAnsi="Times New Roman" w:cs="Times New Roman"/>
          <w:sz w:val="28"/>
          <w:szCs w:val="28"/>
        </w:rPr>
        <w:t xml:space="preserve">начение критерия оценки качества - количественная оценка критерия по совокупности показателей оценки качества с учетом его </w:t>
      </w:r>
      <w:r>
        <w:rPr>
          <w:rFonts w:ascii="Times New Roman" w:hAnsi="Times New Roman" w:cs="Times New Roman"/>
          <w:sz w:val="28"/>
          <w:szCs w:val="28"/>
        </w:rPr>
        <w:t>значимости, выраженная в баллах;</w:t>
      </w:r>
      <w:r w:rsidRPr="002F6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E22" w:rsidRPr="002F6E22" w:rsidRDefault="002F6E22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2F6E22">
        <w:rPr>
          <w:rFonts w:ascii="Times New Roman" w:hAnsi="Times New Roman" w:cs="Times New Roman"/>
          <w:sz w:val="28"/>
          <w:szCs w:val="28"/>
        </w:rPr>
        <w:t xml:space="preserve">начимость показателя оценки качества - вес показателя оценки качества в совокупности показателей оценки по каждому критерию, установленных в соответствии с требованиями Единого </w:t>
      </w:r>
      <w:r>
        <w:rPr>
          <w:rFonts w:ascii="Times New Roman" w:hAnsi="Times New Roman" w:cs="Times New Roman"/>
          <w:sz w:val="28"/>
          <w:szCs w:val="28"/>
        </w:rPr>
        <w:t>порядка, выраженный в процентах;</w:t>
      </w:r>
      <w:r w:rsidRPr="002F6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E22" w:rsidRPr="002F6E22" w:rsidRDefault="002F6E22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2F6E22">
        <w:rPr>
          <w:rFonts w:ascii="Times New Roman" w:hAnsi="Times New Roman" w:cs="Times New Roman"/>
          <w:sz w:val="28"/>
          <w:szCs w:val="28"/>
        </w:rPr>
        <w:t>начение показателя оценки качества - количественная характеристика показателя с учетом его з</w:t>
      </w:r>
      <w:r>
        <w:rPr>
          <w:rFonts w:ascii="Times New Roman" w:hAnsi="Times New Roman" w:cs="Times New Roman"/>
          <w:sz w:val="28"/>
          <w:szCs w:val="28"/>
        </w:rPr>
        <w:t>начимости, выраженная в баллах;</w:t>
      </w:r>
    </w:p>
    <w:p w:rsidR="002F6E22" w:rsidRPr="002F6E22" w:rsidRDefault="002F6E22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F6E22">
        <w:rPr>
          <w:rFonts w:ascii="Times New Roman" w:hAnsi="Times New Roman" w:cs="Times New Roman"/>
          <w:sz w:val="28"/>
          <w:szCs w:val="28"/>
        </w:rPr>
        <w:t>араметры показателя оценки качества - совокупность признаков показателя, из наличия или отсутствия которых формируется количественная характерис</w:t>
      </w:r>
      <w:r>
        <w:rPr>
          <w:rFonts w:ascii="Times New Roman" w:hAnsi="Times New Roman" w:cs="Times New Roman"/>
          <w:sz w:val="28"/>
          <w:szCs w:val="28"/>
        </w:rPr>
        <w:t>тика показателя оценки качества;</w:t>
      </w:r>
      <w:r w:rsidRPr="002F6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E22" w:rsidRPr="002F6E22" w:rsidRDefault="004A286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2F6E22" w:rsidRPr="002F6E22">
        <w:rPr>
          <w:rFonts w:ascii="Times New Roman" w:hAnsi="Times New Roman" w:cs="Times New Roman"/>
          <w:sz w:val="28"/>
          <w:szCs w:val="28"/>
        </w:rPr>
        <w:t>ндикаторы параметров оценки качества - доступная наблюдению и измерению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параметров оценки качества;</w:t>
      </w:r>
    </w:p>
    <w:p w:rsidR="002F6E22" w:rsidRPr="002F6E22" w:rsidRDefault="004A286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2F6E22" w:rsidRPr="002F6E22">
        <w:rPr>
          <w:rFonts w:ascii="Times New Roman" w:hAnsi="Times New Roman" w:cs="Times New Roman"/>
          <w:sz w:val="28"/>
          <w:szCs w:val="28"/>
        </w:rPr>
        <w:t xml:space="preserve">езультат независимой оценки качества - итоговая оценка в баллах, получаемая в ходе независимой оценки качества по совокупности критериев оценки качества, рассчитанная с учетом их значимости. </w:t>
      </w:r>
    </w:p>
    <w:p w:rsidR="002F6E22" w:rsidRDefault="004A2863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2F6E22" w:rsidRPr="002F6E22">
        <w:rPr>
          <w:rFonts w:ascii="Times New Roman" w:hAnsi="Times New Roman" w:cs="Times New Roman"/>
          <w:sz w:val="28"/>
          <w:szCs w:val="28"/>
        </w:rPr>
        <w:t>тоговый (отраслевой) результат независимой оценки качества - количественная оценка качества условий оказания образовательных услуг в баллах, рассчитанная по совокупности организаций, в отношении которых проводилась независимая оценка качества, в отрасли образования субъекта Российской Федерации (муниципалитета).</w:t>
      </w:r>
    </w:p>
    <w:p w:rsidR="006162AF" w:rsidRDefault="006162AF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6A3" w:rsidRPr="00291E20" w:rsidRDefault="00F926A3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E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</w:t>
      </w:r>
      <w:r w:rsidR="00291E20" w:rsidRPr="00291E20">
        <w:rPr>
          <w:rFonts w:ascii="Times New Roman" w:hAnsi="Times New Roman" w:cs="Times New Roman"/>
          <w:b/>
          <w:sz w:val="28"/>
          <w:szCs w:val="28"/>
        </w:rPr>
        <w:t>НОКУ ОУ ОО</w:t>
      </w:r>
      <w:r w:rsidRPr="00291E20">
        <w:rPr>
          <w:rFonts w:ascii="Times New Roman" w:hAnsi="Times New Roman" w:cs="Times New Roman"/>
          <w:b/>
          <w:sz w:val="28"/>
          <w:szCs w:val="28"/>
        </w:rPr>
        <w:t>.</w:t>
      </w:r>
    </w:p>
    <w:p w:rsidR="00F926A3" w:rsidRPr="00F926A3" w:rsidRDefault="00F926A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1. «Открытость и доступность информации об образовательной организации». </w:t>
      </w:r>
    </w:p>
    <w:p w:rsidR="00F926A3" w:rsidRPr="00F926A3" w:rsidRDefault="00F926A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2. «Комфортность условий предоставления образовательных услуг». </w:t>
      </w:r>
    </w:p>
    <w:p w:rsidR="00F926A3" w:rsidRPr="00F926A3" w:rsidRDefault="00F926A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3. «Доступность услуг для инвалидов». </w:t>
      </w:r>
    </w:p>
    <w:p w:rsidR="00F926A3" w:rsidRPr="00F926A3" w:rsidRDefault="00F926A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4. «Доброжелательность, вежливость работников образовательной организации». </w:t>
      </w:r>
    </w:p>
    <w:p w:rsidR="00F926A3" w:rsidRPr="00F926A3" w:rsidRDefault="00F926A3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5. «Удовлетворённость условиями оказания услуг». </w:t>
      </w:r>
    </w:p>
    <w:p w:rsidR="00F926A3" w:rsidRDefault="00F926A3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Каждый критерий представлен тремя показателями, которые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 w:rsidRPr="00F926A3">
        <w:rPr>
          <w:rFonts w:ascii="Times New Roman" w:hAnsi="Times New Roman" w:cs="Times New Roman"/>
          <w:color w:val="000000"/>
          <w:sz w:val="28"/>
          <w:szCs w:val="28"/>
        </w:rPr>
        <w:t xml:space="preserve"> индикаторами параметров оценки. Значения индикаторов рассчитываются по формуле, указанной в методике. Значения показателей также рассчитываются по формуле с учётом значимости показателя, представленного в процентах. Сумма величин трёх показателей внутри каждого из критериев также составляет 100%.</w:t>
      </w:r>
    </w:p>
    <w:p w:rsidR="00334084" w:rsidRDefault="00334084" w:rsidP="00F926A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4084" w:rsidRPr="00334084" w:rsidRDefault="00334084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критериев и показателей оценки качества. </w:t>
      </w:r>
    </w:p>
    <w:p w:rsidR="00334084" w:rsidRDefault="00334084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84">
        <w:rPr>
          <w:rFonts w:ascii="Times New Roman" w:hAnsi="Times New Roman" w:cs="Times New Roman"/>
          <w:color w:val="000000"/>
          <w:sz w:val="28"/>
          <w:szCs w:val="28"/>
        </w:rPr>
        <w:t xml:space="preserve">Для расчёта количественных результатов </w:t>
      </w:r>
      <w:r w:rsidR="00291E20">
        <w:rPr>
          <w:rFonts w:ascii="Times New Roman" w:hAnsi="Times New Roman" w:cs="Times New Roman"/>
          <w:sz w:val="28"/>
          <w:szCs w:val="28"/>
        </w:rPr>
        <w:t>НОКУ ОУ ОО</w:t>
      </w:r>
      <w:r w:rsidR="00291E20" w:rsidRPr="00334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4084">
        <w:rPr>
          <w:rFonts w:ascii="Times New Roman" w:hAnsi="Times New Roman" w:cs="Times New Roman"/>
          <w:color w:val="000000"/>
          <w:sz w:val="28"/>
          <w:szCs w:val="28"/>
        </w:rPr>
        <w:t>устанавливается значимость критериев оценки качества</w:t>
      </w:r>
      <w:r w:rsidR="00A13B0D">
        <w:rPr>
          <w:rFonts w:ascii="Times New Roman" w:hAnsi="Times New Roman" w:cs="Times New Roman"/>
          <w:color w:val="000000"/>
          <w:sz w:val="28"/>
          <w:szCs w:val="28"/>
        </w:rPr>
        <w:t xml:space="preserve"> (т</w:t>
      </w:r>
      <w:r>
        <w:rPr>
          <w:rFonts w:ascii="Times New Roman" w:hAnsi="Times New Roman" w:cs="Times New Roman"/>
          <w:color w:val="000000"/>
          <w:sz w:val="28"/>
          <w:szCs w:val="28"/>
        </w:rPr>
        <w:t>аблица 1).</w:t>
      </w:r>
    </w:p>
    <w:p w:rsidR="00334084" w:rsidRPr="00062772" w:rsidRDefault="00334084" w:rsidP="00334084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t>Таблица 1</w:t>
      </w:r>
    </w:p>
    <w:p w:rsidR="00334084" w:rsidRDefault="00334084" w:rsidP="0033408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Значимость критериев </w:t>
      </w:r>
      <w:r w:rsidR="00191F31">
        <w:rPr>
          <w:rFonts w:ascii="Times New Roman" w:hAnsi="Times New Roman" w:cs="Times New Roman"/>
          <w:color w:val="000000"/>
          <w:sz w:val="28"/>
          <w:szCs w:val="28"/>
        </w:rPr>
        <w:t>НОКУ ОУ ОО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421"/>
        <w:gridCol w:w="3190"/>
      </w:tblGrid>
      <w:tr w:rsidR="00334084" w:rsidRPr="00334084" w:rsidTr="00A36498">
        <w:tc>
          <w:tcPr>
            <w:tcW w:w="851" w:type="dxa"/>
            <w:vAlign w:val="center"/>
          </w:tcPr>
          <w:p w:rsidR="00334084" w:rsidRPr="00334084" w:rsidRDefault="00334084" w:rsidP="00A36498">
            <w:pPr>
              <w:pStyle w:val="Default"/>
              <w:jc w:val="center"/>
            </w:pPr>
            <w:r w:rsidRPr="00334084">
              <w:rPr>
                <w:b/>
                <w:bCs/>
              </w:rPr>
              <w:t xml:space="preserve">№ </w:t>
            </w:r>
            <w:proofErr w:type="gramStart"/>
            <w:r w:rsidRPr="00334084">
              <w:rPr>
                <w:b/>
                <w:bCs/>
              </w:rPr>
              <w:t>п</w:t>
            </w:r>
            <w:proofErr w:type="gramEnd"/>
            <w:r w:rsidRPr="00334084">
              <w:rPr>
                <w:b/>
                <w:bCs/>
              </w:rPr>
              <w:t>/п</w:t>
            </w:r>
          </w:p>
        </w:tc>
        <w:tc>
          <w:tcPr>
            <w:tcW w:w="5421" w:type="dxa"/>
            <w:vAlign w:val="center"/>
          </w:tcPr>
          <w:p w:rsidR="00334084" w:rsidRPr="00334084" w:rsidRDefault="00334084" w:rsidP="00A36498">
            <w:pPr>
              <w:pStyle w:val="Default"/>
              <w:jc w:val="center"/>
            </w:pPr>
            <w:r w:rsidRPr="00334084">
              <w:rPr>
                <w:b/>
                <w:bCs/>
              </w:rPr>
              <w:t>Критерий</w:t>
            </w:r>
          </w:p>
        </w:tc>
        <w:tc>
          <w:tcPr>
            <w:tcW w:w="3190" w:type="dxa"/>
            <w:vAlign w:val="center"/>
          </w:tcPr>
          <w:p w:rsidR="00334084" w:rsidRPr="00334084" w:rsidRDefault="00334084" w:rsidP="00A36498">
            <w:pPr>
              <w:pStyle w:val="Default"/>
              <w:jc w:val="center"/>
            </w:pPr>
            <w:r w:rsidRPr="00334084">
              <w:rPr>
                <w:b/>
                <w:bCs/>
              </w:rPr>
              <w:t>Коэффициент значимости критериев</w:t>
            </w:r>
          </w:p>
        </w:tc>
      </w:tr>
      <w:tr w:rsidR="00334084" w:rsidRPr="00334084" w:rsidTr="00A36498">
        <w:tc>
          <w:tcPr>
            <w:tcW w:w="851" w:type="dxa"/>
          </w:tcPr>
          <w:p w:rsidR="00334084" w:rsidRPr="00334084" w:rsidRDefault="00334084" w:rsidP="00A3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334084" w:rsidRPr="00334084" w:rsidRDefault="00334084" w:rsidP="00334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Открытость и доступность информации об образовательной организации</w:t>
            </w:r>
            <w:r w:rsidRPr="00334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334084" w:rsidRPr="00334084" w:rsidRDefault="00334084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</w:tr>
      <w:tr w:rsidR="00334084" w:rsidRPr="00334084" w:rsidTr="00A36498">
        <w:tc>
          <w:tcPr>
            <w:tcW w:w="851" w:type="dxa"/>
          </w:tcPr>
          <w:p w:rsidR="00334084" w:rsidRPr="00334084" w:rsidRDefault="00334084" w:rsidP="00A3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334084" w:rsidRPr="00334084" w:rsidRDefault="00334084" w:rsidP="00334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Комфортность условий предоставления образовательных услуг</w:t>
            </w:r>
            <w:r w:rsidRPr="00334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334084" w:rsidRPr="00334084" w:rsidRDefault="00334084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</w:tr>
      <w:tr w:rsidR="00334084" w:rsidRPr="00334084" w:rsidTr="00A36498">
        <w:tc>
          <w:tcPr>
            <w:tcW w:w="851" w:type="dxa"/>
          </w:tcPr>
          <w:p w:rsidR="00334084" w:rsidRPr="00334084" w:rsidRDefault="00334084" w:rsidP="00A3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334084" w:rsidRPr="00334084" w:rsidRDefault="00334084" w:rsidP="00334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услуг для инвалидов</w:t>
            </w:r>
            <w:r w:rsidRPr="00334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334084" w:rsidRPr="00334084" w:rsidRDefault="00334084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15%</w:t>
            </w:r>
          </w:p>
        </w:tc>
      </w:tr>
      <w:tr w:rsidR="00334084" w:rsidRPr="00334084" w:rsidTr="00A36498">
        <w:tc>
          <w:tcPr>
            <w:tcW w:w="851" w:type="dxa"/>
          </w:tcPr>
          <w:p w:rsidR="00334084" w:rsidRPr="00334084" w:rsidRDefault="00334084" w:rsidP="00A3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334084" w:rsidRPr="00334084" w:rsidRDefault="00334084" w:rsidP="00334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Доброжелательность, вежливость работников образовательной организации</w:t>
            </w:r>
          </w:p>
        </w:tc>
        <w:tc>
          <w:tcPr>
            <w:tcW w:w="3190" w:type="dxa"/>
          </w:tcPr>
          <w:p w:rsidR="00334084" w:rsidRPr="00334084" w:rsidRDefault="00334084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15%</w:t>
            </w:r>
          </w:p>
        </w:tc>
      </w:tr>
      <w:tr w:rsidR="00334084" w:rsidRPr="00334084" w:rsidTr="00A36498">
        <w:tc>
          <w:tcPr>
            <w:tcW w:w="851" w:type="dxa"/>
          </w:tcPr>
          <w:p w:rsidR="00334084" w:rsidRPr="00334084" w:rsidRDefault="00334084" w:rsidP="00A3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334084" w:rsidRPr="00334084" w:rsidRDefault="00334084" w:rsidP="00334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Удовлетворённость условиями оказания услуг</w:t>
            </w:r>
          </w:p>
        </w:tc>
        <w:tc>
          <w:tcPr>
            <w:tcW w:w="3190" w:type="dxa"/>
          </w:tcPr>
          <w:p w:rsidR="00334084" w:rsidRPr="00334084" w:rsidRDefault="00334084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</w:tr>
      <w:tr w:rsidR="00A36498" w:rsidRPr="00334084" w:rsidTr="00A36498">
        <w:tc>
          <w:tcPr>
            <w:tcW w:w="6272" w:type="dxa"/>
            <w:gridSpan w:val="2"/>
          </w:tcPr>
          <w:p w:rsidR="00A36498" w:rsidRPr="00334084" w:rsidRDefault="00A36498" w:rsidP="00A3649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A36498" w:rsidRPr="00334084" w:rsidRDefault="00A36498" w:rsidP="0033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84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334084" w:rsidRDefault="00334084" w:rsidP="003340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E46" w:rsidRPr="00E96E46" w:rsidRDefault="00E96E46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E46">
        <w:rPr>
          <w:rFonts w:ascii="Times New Roman" w:hAnsi="Times New Roman" w:cs="Times New Roman"/>
          <w:color w:val="000000"/>
          <w:sz w:val="28"/>
          <w:szCs w:val="28"/>
        </w:rPr>
        <w:t xml:space="preserve">Сумма величин значимости критериев </w:t>
      </w:r>
      <w:r w:rsidR="00291E20">
        <w:rPr>
          <w:rFonts w:ascii="Times New Roman" w:hAnsi="Times New Roman" w:cs="Times New Roman"/>
          <w:sz w:val="28"/>
          <w:szCs w:val="28"/>
        </w:rPr>
        <w:t>НОКУ ОУ ОО</w:t>
      </w:r>
      <w:r w:rsidR="00291E20" w:rsidRPr="00E96E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6E46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100%. </w:t>
      </w:r>
    </w:p>
    <w:p w:rsidR="00E96E46" w:rsidRPr="00E96E46" w:rsidRDefault="00E96E46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E46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критериев оценки качества характеризует показатели, которые определяются совокупностью параметров, подлежащих оценке. </w:t>
      </w:r>
    </w:p>
    <w:p w:rsidR="00E96E46" w:rsidRDefault="00E96E46" w:rsidP="00A13B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E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Значения показателей оценки определяются в соответствии с их параметрами и индикаторами.</w:t>
      </w:r>
    </w:p>
    <w:p w:rsidR="00A36498" w:rsidRDefault="00A36498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7670" w:rsidRPr="00291E20" w:rsidRDefault="00CE7670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1E20">
        <w:rPr>
          <w:rFonts w:ascii="Times New Roman" w:hAnsi="Times New Roman" w:cs="Times New Roman"/>
          <w:b/>
          <w:color w:val="000000"/>
          <w:sz w:val="28"/>
          <w:szCs w:val="28"/>
        </w:rPr>
        <w:t>Методика сбора и анализа данных.</w:t>
      </w:r>
    </w:p>
    <w:p w:rsidR="00CE7670" w:rsidRPr="00E254AF" w:rsidRDefault="00CE7670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254AF">
        <w:rPr>
          <w:rFonts w:ascii="Times New Roman" w:hAnsi="Times New Roman" w:cs="Times New Roman"/>
          <w:i/>
          <w:color w:val="000000"/>
          <w:sz w:val="28"/>
          <w:szCs w:val="28"/>
        </w:rPr>
        <w:t>Методы оценки:</w:t>
      </w:r>
    </w:p>
    <w:p w:rsidR="00E254AF" w:rsidRPr="00E254AF" w:rsidRDefault="00E254AF" w:rsidP="00801E7B">
      <w:pPr>
        <w:pStyle w:val="a4"/>
        <w:spacing w:after="0" w:line="360" w:lineRule="auto"/>
        <w:ind w:left="0" w:firstLine="70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hAnsi="Times New Roman" w:cs="Times New Roman"/>
          <w:sz w:val="28"/>
          <w:szCs w:val="28"/>
        </w:rPr>
        <w:t>- а</w:t>
      </w: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открытости и доступности информации об образовательных организациях в сети «Интернет», информационных стендах;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контрольные звонки в образовательные организации для получения необходимой информации;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контрольные обращения в образовательную организацию по электронной почте и с помощью электронных сервисов на официальном сайте организации в сети «Интернет» для получения необходимой информации;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экспертная оценка работы образовательных организаций (на основании сведений рабочих таблиц, заполненными экспертами). 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получателей услуг в сфере образования;</w:t>
      </w:r>
    </w:p>
    <w:p w:rsidR="00E254AF" w:rsidRPr="00E254AF" w:rsidRDefault="00E254AF" w:rsidP="00E254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01E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E254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Источники информации: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официальные сайты </w:t>
      </w:r>
      <w:r w:rsidRPr="005E7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в информационно-коммуникационной сети «Интернет», информационные стенды в помещениях </w:t>
      </w:r>
      <w:r w:rsidR="005E748B" w:rsidRPr="005E7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официальный сайт для размещения информации о государственных и муниципальных учреждениях в сети «Интернет»;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результаты изучения условий оказания услуг </w:t>
      </w:r>
      <w:r w:rsidR="005E748B" w:rsidRPr="005E7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образовательными </w:t>
      </w: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организациями;</w:t>
      </w:r>
    </w:p>
    <w:p w:rsidR="00E254AF" w:rsidRPr="00E254AF" w:rsidRDefault="00E254AF" w:rsidP="00801E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254A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мнение получателей услуг о качестве условий оказания услуг</w:t>
      </w:r>
      <w:r w:rsidRPr="00E254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D55D2A" w:rsidRPr="00D55D2A" w:rsidRDefault="00D55D2A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D2A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интернет-сайтов ОО осуществлялось методом сплошного просмотра содержания специального раздела «Сведения об образовательной организации» с выявлением и фиксацией признаков соответствия документов и материалов, размещённых в специальном разделе. </w:t>
      </w:r>
    </w:p>
    <w:p w:rsidR="00D55D2A" w:rsidRPr="00D55D2A" w:rsidRDefault="00D55D2A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D2A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информационных стендов осуществлялось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посещением экспертами ОО и изучением содержания стендов непосредственно в ОО.</w:t>
      </w:r>
      <w:r w:rsidRPr="00D55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5D2A" w:rsidRPr="00D55D2A" w:rsidRDefault="00D55D2A" w:rsidP="00801E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D2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Исследование мнений получателей образовательных услуг осуществлялось посредством проведения анкетирования. Для анкетирования получателей образовательных услуг использовалась программа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>
        <w:rPr>
          <w:rFonts w:ascii="Times New Roman" w:hAnsi="Times New Roman" w:cs="Times New Roman"/>
          <w:color w:val="000000"/>
          <w:sz w:val="28"/>
          <w:szCs w:val="28"/>
        </w:rPr>
        <w:t>Form</w:t>
      </w:r>
      <w:r w:rsidRPr="00D55D2A">
        <w:rPr>
          <w:rFonts w:ascii="Times New Roman" w:hAnsi="Times New Roman" w:cs="Times New Roman"/>
          <w:color w:val="000000"/>
          <w:sz w:val="28"/>
          <w:szCs w:val="28"/>
        </w:rPr>
        <w:t>!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</w:t>
      </w:r>
      <w:r w:rsidRPr="00D55D2A">
        <w:rPr>
          <w:rFonts w:ascii="Times New Roman" w:hAnsi="Times New Roman" w:cs="Times New Roman"/>
          <w:color w:val="000000"/>
          <w:sz w:val="28"/>
          <w:szCs w:val="28"/>
        </w:rPr>
        <w:t>, позволяющая опрашивать респондентов дистанционно.</w:t>
      </w:r>
      <w:proofErr w:type="gramEnd"/>
      <w:r w:rsidRPr="00D55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670" w:rsidRDefault="00D55D2A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Выборка.</w:t>
      </w:r>
    </w:p>
    <w:p w:rsidR="00D55D2A" w:rsidRDefault="00D51CBA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НОКУ ОУ ОО</w:t>
      </w:r>
      <w:r w:rsidR="00D55D2A">
        <w:rPr>
          <w:rFonts w:ascii="Times New Roman" w:hAnsi="Times New Roman" w:cs="Times New Roman"/>
          <w:sz w:val="28"/>
          <w:szCs w:val="28"/>
        </w:rPr>
        <w:t xml:space="preserve"> проводилась в отношении 106 образовательных организаций: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Лицеи и Гимназии – 8; 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– 53; 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ООШ – 1;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Прогимназии, НШДС – 6;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Кадетские школы – 3;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Санаторно-лесные школы и школы-интернаты – 6;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сады – 3;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– 11;</w:t>
      </w:r>
    </w:p>
    <w:p w:rsidR="00A244EB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среднего профессионального образования - 9</w:t>
      </w:r>
    </w:p>
    <w:p w:rsidR="00A244EB" w:rsidRDefault="00191F31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Негосударственные</w:t>
      </w:r>
      <w:r w:rsidR="00A244EB">
        <w:rPr>
          <w:rFonts w:ascii="Times New Roman" w:hAnsi="Times New Roman" w:cs="Times New Roman"/>
          <w:sz w:val="28"/>
          <w:szCs w:val="28"/>
        </w:rPr>
        <w:t xml:space="preserve"> – 4;</w:t>
      </w:r>
    </w:p>
    <w:p w:rsidR="00DD3EDC" w:rsidRDefault="00A244EB" w:rsidP="00801E7B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– 2.</w:t>
      </w:r>
      <w:r w:rsidR="00DD3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09" w:rsidRDefault="00BE1F09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27" w:rsidRDefault="00DD3EDC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E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8733A" w:rsidRPr="00DD3EDC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 w:rsidR="00191F31" w:rsidRPr="00DD3EDC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независимой </w:t>
      </w:r>
      <w:proofErr w:type="gramStart"/>
      <w:r w:rsidR="00191F31" w:rsidRPr="00DD3EDC">
        <w:rPr>
          <w:rFonts w:ascii="Times New Roman" w:hAnsi="Times New Roman" w:cs="Times New Roman"/>
          <w:b/>
          <w:bCs/>
          <w:sz w:val="28"/>
          <w:szCs w:val="28"/>
        </w:rPr>
        <w:t>оценки качества условий оказания услуг</w:t>
      </w:r>
      <w:proofErr w:type="gramEnd"/>
      <w:r w:rsidR="00191F31" w:rsidRPr="00DD3EDC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образовательными организациями </w:t>
      </w:r>
      <w:r w:rsidR="00476B54" w:rsidRPr="00DD3EDC">
        <w:rPr>
          <w:rFonts w:ascii="Times New Roman" w:hAnsi="Times New Roman" w:cs="Times New Roman"/>
          <w:b/>
          <w:bCs/>
          <w:sz w:val="28"/>
          <w:szCs w:val="28"/>
        </w:rPr>
        <w:t>по всем пяти критериям</w:t>
      </w:r>
      <w:r w:rsidR="00EF3E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87945" w:rsidRPr="007E5327" w:rsidRDefault="007E5327" w:rsidP="007E532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EF3EA1" w:rsidRPr="007E53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7945" w:rsidRPr="007E5327">
        <w:rPr>
          <w:rFonts w:ascii="Times New Roman" w:hAnsi="Times New Roman" w:cs="Times New Roman"/>
          <w:b/>
          <w:bCs/>
          <w:i/>
          <w:sz w:val="28"/>
          <w:szCs w:val="28"/>
        </w:rPr>
        <w:t>Критерий 1 «Открытость и доступность информации об образовательной организации»</w:t>
      </w:r>
    </w:p>
    <w:p w:rsidR="00287945" w:rsidRPr="00287945" w:rsidRDefault="00287945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945">
        <w:rPr>
          <w:rFonts w:ascii="Times New Roman" w:hAnsi="Times New Roman" w:cs="Times New Roman"/>
          <w:color w:val="000000"/>
          <w:sz w:val="28"/>
          <w:szCs w:val="28"/>
        </w:rPr>
        <w:t xml:space="preserve">Критерий 1 представлен тремя показателями. </w:t>
      </w:r>
    </w:p>
    <w:p w:rsidR="00287945" w:rsidRPr="00287945" w:rsidRDefault="00287945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1.1. </w:t>
      </w:r>
      <w:r w:rsidRPr="00287945">
        <w:rPr>
          <w:rFonts w:ascii="Times New Roman" w:hAnsi="Times New Roman" w:cs="Times New Roman"/>
          <w:color w:val="000000"/>
          <w:sz w:val="28"/>
          <w:szCs w:val="28"/>
        </w:rPr>
        <w:t>«Соответствие информации о деятельности образовательной организации, размещённой на общедоступных информационных ресурсах, перечню информации и требованиям к ней, на информационных стендах и на официальных сайтах» (</w:t>
      </w:r>
      <w:r w:rsidRPr="00287945">
        <w:rPr>
          <w:rFonts w:ascii="Times New Roman" w:hAnsi="Times New Roman" w:cs="Times New Roman"/>
          <w:b/>
          <w:color w:val="000000"/>
          <w:sz w:val="28"/>
          <w:szCs w:val="28"/>
        </w:rPr>
        <w:t>значимость показателя 30%</w:t>
      </w:r>
      <w:r w:rsidRPr="00287945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87945" w:rsidRPr="00287945" w:rsidRDefault="00287945" w:rsidP="00EF3E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1.2. </w:t>
      </w:r>
      <w:proofErr w:type="gramStart"/>
      <w:r w:rsidRPr="00287945">
        <w:rPr>
          <w:rFonts w:ascii="Times New Roman" w:hAnsi="Times New Roman" w:cs="Times New Roman"/>
          <w:color w:val="000000"/>
          <w:sz w:val="28"/>
          <w:szCs w:val="28"/>
        </w:rPr>
        <w:t>«Обеспечение на официальном сайте образовательной организации наличия и функционирования дистанционных способов обратной связи с получателями услуг» (</w:t>
      </w:r>
      <w:r w:rsidRPr="00287945">
        <w:rPr>
          <w:rFonts w:ascii="Times New Roman" w:hAnsi="Times New Roman" w:cs="Times New Roman"/>
          <w:b/>
          <w:color w:val="000000"/>
          <w:sz w:val="28"/>
          <w:szCs w:val="28"/>
        </w:rPr>
        <w:t>значимость показателя 30%</w:t>
      </w:r>
      <w:r w:rsidRPr="00287945">
        <w:rPr>
          <w:rFonts w:ascii="Times New Roman" w:hAnsi="Times New Roman" w:cs="Times New Roman"/>
          <w:color w:val="000000"/>
          <w:sz w:val="28"/>
          <w:szCs w:val="28"/>
        </w:rPr>
        <w:t xml:space="preserve">): по телефону, электронной почте, с помощью электронных сервисов для подачи электронных обращений, жалоб, наличие рубрики «Часто задаваемые вопросы», обеспечение технической возможности выражения участниками образовательных отношений мнения о качестве оказания услуг (можно с помощью анкеты или опроса). </w:t>
      </w:r>
      <w:proofErr w:type="gramEnd"/>
    </w:p>
    <w:p w:rsidR="00287945" w:rsidRDefault="00287945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945">
        <w:rPr>
          <w:rFonts w:ascii="Times New Roman" w:hAnsi="Times New Roman" w:cs="Times New Roman"/>
          <w:color w:val="000000"/>
          <w:sz w:val="28"/>
          <w:szCs w:val="28"/>
        </w:rPr>
        <w:t>Показатель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1.3. </w:t>
      </w:r>
      <w:r w:rsidRPr="00287945">
        <w:rPr>
          <w:rFonts w:ascii="Times New Roman" w:hAnsi="Times New Roman" w:cs="Times New Roman"/>
          <w:color w:val="000000"/>
          <w:sz w:val="28"/>
          <w:szCs w:val="28"/>
        </w:rPr>
        <w:t>«Доля участников образовательных отношений, удовлетворённых открытостью, полнотой и доступностью информации о деятельности образовательной организации, размещённой на информационных стендах и официальных сайтах» (</w:t>
      </w:r>
      <w:r w:rsidRPr="00287945">
        <w:rPr>
          <w:rFonts w:ascii="Times New Roman" w:hAnsi="Times New Roman" w:cs="Times New Roman"/>
          <w:b/>
          <w:color w:val="000000"/>
          <w:sz w:val="28"/>
          <w:szCs w:val="28"/>
        </w:rPr>
        <w:t>значимость показателя 40%</w:t>
      </w:r>
      <w:r w:rsidRPr="0028794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8733A" w:rsidRDefault="0078733A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средних баллов по показателям критерия 1 представлено в диаграмме 1.</w:t>
      </w:r>
    </w:p>
    <w:p w:rsidR="0078733A" w:rsidRPr="00062772" w:rsidRDefault="0078733A" w:rsidP="0078733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t>Диаграмма 1</w:t>
      </w:r>
    </w:p>
    <w:p w:rsidR="0078733A" w:rsidRDefault="00DC5B62" w:rsidP="00012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D5ECA6" wp14:editId="70E47FA8">
            <wp:extent cx="5463540" cy="2019300"/>
            <wp:effectExtent l="0" t="0" r="2286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2E38" w:rsidRDefault="0011495F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898">
        <w:rPr>
          <w:rFonts w:ascii="Times New Roman" w:hAnsi="Times New Roman" w:cs="Times New Roman"/>
          <w:b/>
          <w:sz w:val="28"/>
          <w:szCs w:val="28"/>
        </w:rPr>
        <w:lastRenderedPageBreak/>
        <w:t>Среднереспубликанское</w:t>
      </w:r>
      <w:r w:rsidR="00056F25" w:rsidRPr="00845898">
        <w:rPr>
          <w:rFonts w:ascii="Times New Roman" w:hAnsi="Times New Roman" w:cs="Times New Roman"/>
          <w:b/>
          <w:sz w:val="28"/>
          <w:szCs w:val="28"/>
        </w:rPr>
        <w:t xml:space="preserve"> значение</w:t>
      </w:r>
      <w:r w:rsidR="00056F25">
        <w:rPr>
          <w:rFonts w:ascii="Times New Roman" w:hAnsi="Times New Roman" w:cs="Times New Roman"/>
          <w:sz w:val="28"/>
          <w:szCs w:val="28"/>
        </w:rPr>
        <w:t xml:space="preserve"> по критерию 1 (с учетом коэффициента значимости) составило </w:t>
      </w:r>
      <w:r w:rsidR="00056F25" w:rsidRPr="00845898">
        <w:rPr>
          <w:rFonts w:ascii="Times New Roman" w:hAnsi="Times New Roman" w:cs="Times New Roman"/>
          <w:b/>
          <w:sz w:val="28"/>
          <w:szCs w:val="28"/>
        </w:rPr>
        <w:t>17 баллов</w:t>
      </w:r>
      <w:r w:rsidR="00056F25">
        <w:rPr>
          <w:rFonts w:ascii="Times New Roman" w:hAnsi="Times New Roman" w:cs="Times New Roman"/>
          <w:sz w:val="28"/>
          <w:szCs w:val="28"/>
        </w:rPr>
        <w:t xml:space="preserve"> (из возможных 20 баллов).</w:t>
      </w:r>
    </w:p>
    <w:p w:rsidR="00012E38" w:rsidRDefault="002A1B6F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по критерию 1 </w:t>
      </w:r>
      <w:r w:rsidRPr="00845898">
        <w:rPr>
          <w:rFonts w:ascii="Times New Roman" w:hAnsi="Times New Roman" w:cs="Times New Roman"/>
          <w:b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D11EF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845898">
        <w:rPr>
          <w:rFonts w:ascii="Times New Roman" w:hAnsi="Times New Roman" w:cs="Times New Roman"/>
          <w:b/>
          <w:sz w:val="28"/>
          <w:szCs w:val="28"/>
        </w:rPr>
        <w:t>45 ОО</w:t>
      </w:r>
      <w:r>
        <w:rPr>
          <w:rFonts w:ascii="Times New Roman" w:hAnsi="Times New Roman" w:cs="Times New Roman"/>
          <w:sz w:val="28"/>
          <w:szCs w:val="28"/>
        </w:rPr>
        <w:t xml:space="preserve"> (42,5% выборки).</w:t>
      </w:r>
    </w:p>
    <w:p w:rsidR="002A1B6F" w:rsidRDefault="002A1B6F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845898">
        <w:rPr>
          <w:rFonts w:ascii="Times New Roman" w:hAnsi="Times New Roman" w:cs="Times New Roman"/>
          <w:b/>
          <w:sz w:val="28"/>
          <w:szCs w:val="28"/>
        </w:rPr>
        <w:t>высокое</w:t>
      </w:r>
      <w:r>
        <w:rPr>
          <w:rFonts w:ascii="Times New Roman" w:hAnsi="Times New Roman" w:cs="Times New Roman"/>
          <w:sz w:val="28"/>
          <w:szCs w:val="28"/>
        </w:rPr>
        <w:t xml:space="preserve"> значение по критерию 1 </w:t>
      </w:r>
      <w:r w:rsidR="008458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898">
        <w:rPr>
          <w:rFonts w:ascii="Times New Roman" w:hAnsi="Times New Roman" w:cs="Times New Roman"/>
          <w:b/>
          <w:sz w:val="28"/>
          <w:szCs w:val="28"/>
        </w:rPr>
        <w:t>6 ОО</w:t>
      </w:r>
      <w:r>
        <w:rPr>
          <w:rFonts w:ascii="Times New Roman" w:hAnsi="Times New Roman" w:cs="Times New Roman"/>
          <w:sz w:val="28"/>
          <w:szCs w:val="28"/>
        </w:rPr>
        <w:t xml:space="preserve"> – 20 баллов.</w:t>
      </w:r>
    </w:p>
    <w:p w:rsidR="00B55481" w:rsidRDefault="00813A94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845898">
        <w:rPr>
          <w:rFonts w:ascii="Times New Roman" w:hAnsi="Times New Roman" w:cs="Times New Roman"/>
          <w:b/>
          <w:sz w:val="28"/>
          <w:szCs w:val="28"/>
        </w:rPr>
        <w:t>низкое</w:t>
      </w:r>
      <w:r>
        <w:rPr>
          <w:rFonts w:ascii="Times New Roman" w:hAnsi="Times New Roman" w:cs="Times New Roman"/>
          <w:sz w:val="28"/>
          <w:szCs w:val="28"/>
        </w:rPr>
        <w:t xml:space="preserve"> значение по критерию 1 </w:t>
      </w:r>
      <w:r w:rsidR="008458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898">
        <w:rPr>
          <w:rFonts w:ascii="Times New Roman" w:hAnsi="Times New Roman" w:cs="Times New Roman"/>
          <w:b/>
          <w:sz w:val="28"/>
          <w:szCs w:val="28"/>
        </w:rPr>
        <w:t>1 ОО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r w:rsidRPr="00813A94">
        <w:rPr>
          <w:rFonts w:ascii="Times New Roman" w:hAnsi="Times New Roman" w:cs="Times New Roman"/>
          <w:sz w:val="28"/>
          <w:szCs w:val="28"/>
        </w:rPr>
        <w:t>балла (</w:t>
      </w:r>
      <w:r w:rsidRPr="00813A94">
        <w:rPr>
          <w:rFonts w:ascii="Times New Roman" w:eastAsia="Calibri" w:hAnsi="Times New Roman" w:cs="Times New Roman"/>
          <w:sz w:val="28"/>
          <w:szCs w:val="28"/>
        </w:rPr>
        <w:t>ООО ДЦ «Семицветик» г.о. Нальчик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813A94" w:rsidRPr="00813A94" w:rsidRDefault="00B55481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1113D7">
        <w:rPr>
          <w:rFonts w:ascii="Times New Roman" w:eastAsia="Calibri" w:hAnsi="Times New Roman" w:cs="Times New Roman"/>
          <w:sz w:val="28"/>
          <w:szCs w:val="28"/>
        </w:rPr>
        <w:t xml:space="preserve"> рейтинга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всех ОО по критерию 1 представлены в приложении 1.</w:t>
      </w:r>
    </w:p>
    <w:p w:rsidR="00012E38" w:rsidRDefault="00845898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898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 по показателю 1.1 составило </w:t>
      </w:r>
      <w:r w:rsidRPr="00845898">
        <w:rPr>
          <w:rFonts w:ascii="Times New Roman" w:hAnsi="Times New Roman" w:cs="Times New Roman"/>
          <w:b/>
          <w:sz w:val="28"/>
          <w:szCs w:val="28"/>
        </w:rPr>
        <w:t>26 баллов</w:t>
      </w:r>
      <w:r>
        <w:rPr>
          <w:rFonts w:ascii="Times New Roman" w:hAnsi="Times New Roman" w:cs="Times New Roman"/>
          <w:sz w:val="28"/>
          <w:szCs w:val="28"/>
        </w:rPr>
        <w:t xml:space="preserve"> (из возможных 30 баллов).</w:t>
      </w:r>
    </w:p>
    <w:p w:rsidR="00845898" w:rsidRPr="00D11EF0" w:rsidRDefault="00845898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EF0">
        <w:rPr>
          <w:rFonts w:ascii="Times New Roman" w:hAnsi="Times New Roman" w:cs="Times New Roman"/>
          <w:sz w:val="28"/>
          <w:szCs w:val="28"/>
        </w:rPr>
        <w:t xml:space="preserve">Значения по показателю 1.1 </w:t>
      </w:r>
      <w:r w:rsidRPr="00D11EF0">
        <w:rPr>
          <w:rFonts w:ascii="Times New Roman" w:hAnsi="Times New Roman" w:cs="Times New Roman"/>
          <w:b/>
          <w:sz w:val="28"/>
          <w:szCs w:val="28"/>
        </w:rPr>
        <w:t>выше</w:t>
      </w:r>
      <w:r w:rsidRPr="00D11EF0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D11EF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D11EF0">
        <w:rPr>
          <w:rFonts w:ascii="Times New Roman" w:hAnsi="Times New Roman" w:cs="Times New Roman"/>
          <w:sz w:val="28"/>
          <w:szCs w:val="28"/>
        </w:rPr>
        <w:t xml:space="preserve"> у </w:t>
      </w:r>
      <w:r w:rsidR="00641D95" w:rsidRPr="00D11EF0">
        <w:rPr>
          <w:rFonts w:ascii="Times New Roman" w:hAnsi="Times New Roman" w:cs="Times New Roman"/>
          <w:sz w:val="28"/>
          <w:szCs w:val="28"/>
        </w:rPr>
        <w:t>61 ОО (57,4% выборки).</w:t>
      </w:r>
    </w:p>
    <w:p w:rsidR="00641D95" w:rsidRPr="00D11EF0" w:rsidRDefault="00641D95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EF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11EF0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D11EF0">
        <w:rPr>
          <w:rFonts w:ascii="Times New Roman" w:hAnsi="Times New Roman" w:cs="Times New Roman"/>
          <w:sz w:val="28"/>
          <w:szCs w:val="28"/>
        </w:rPr>
        <w:t xml:space="preserve"> значение по показателю 1.1 у 13 ОО – 30 баллов.</w:t>
      </w:r>
    </w:p>
    <w:p w:rsidR="00012E38" w:rsidRPr="00D11EF0" w:rsidRDefault="00070457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EF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11EF0">
        <w:rPr>
          <w:rFonts w:ascii="Times New Roman" w:hAnsi="Times New Roman" w:cs="Times New Roman"/>
          <w:b/>
          <w:sz w:val="28"/>
          <w:szCs w:val="28"/>
        </w:rPr>
        <w:t>низкое</w:t>
      </w:r>
      <w:r w:rsidRPr="00D11EF0">
        <w:rPr>
          <w:rFonts w:ascii="Times New Roman" w:hAnsi="Times New Roman" w:cs="Times New Roman"/>
          <w:sz w:val="28"/>
          <w:szCs w:val="28"/>
        </w:rPr>
        <w:t xml:space="preserve"> значение по показателю 1.1 у 1 ОО – 6 баллов (</w:t>
      </w:r>
      <w:r w:rsidRPr="00D11EF0">
        <w:rPr>
          <w:rFonts w:ascii="Times New Roman" w:eastAsia="Calibri" w:hAnsi="Times New Roman" w:cs="Times New Roman"/>
          <w:sz w:val="28"/>
          <w:szCs w:val="28"/>
        </w:rPr>
        <w:t>ООО ДЦ «Семицветик» г.о. Нальчик).</w:t>
      </w:r>
    </w:p>
    <w:p w:rsidR="009A625C" w:rsidRPr="009A625C" w:rsidRDefault="009A625C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25C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9A625C">
        <w:rPr>
          <w:rFonts w:ascii="Times New Roman" w:hAnsi="Times New Roman" w:cs="Times New Roman"/>
          <w:sz w:val="28"/>
          <w:szCs w:val="28"/>
        </w:rPr>
        <w:t xml:space="preserve"> по показателю 1.2 составило </w:t>
      </w:r>
      <w:r w:rsidRPr="009A625C">
        <w:rPr>
          <w:rFonts w:ascii="Times New Roman" w:hAnsi="Times New Roman" w:cs="Times New Roman"/>
          <w:b/>
          <w:sz w:val="28"/>
          <w:szCs w:val="28"/>
        </w:rPr>
        <w:t>22 балла</w:t>
      </w:r>
      <w:r w:rsidRPr="009A625C">
        <w:rPr>
          <w:rFonts w:ascii="Times New Roman" w:hAnsi="Times New Roman" w:cs="Times New Roman"/>
          <w:sz w:val="28"/>
          <w:szCs w:val="28"/>
        </w:rPr>
        <w:t xml:space="preserve"> (из возможных 30 баллов).</w:t>
      </w:r>
    </w:p>
    <w:p w:rsidR="009A625C" w:rsidRPr="009A625C" w:rsidRDefault="009A625C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25C">
        <w:rPr>
          <w:rFonts w:ascii="Times New Roman" w:hAnsi="Times New Roman" w:cs="Times New Roman"/>
          <w:sz w:val="28"/>
          <w:szCs w:val="28"/>
        </w:rPr>
        <w:t xml:space="preserve">Значения по показателю 1.2 </w:t>
      </w:r>
      <w:r w:rsidRPr="009A625C">
        <w:rPr>
          <w:rFonts w:ascii="Times New Roman" w:hAnsi="Times New Roman" w:cs="Times New Roman"/>
          <w:b/>
          <w:sz w:val="28"/>
          <w:szCs w:val="28"/>
        </w:rPr>
        <w:t>выше</w:t>
      </w:r>
      <w:r w:rsidRPr="009A625C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9A625C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9A625C">
        <w:rPr>
          <w:rFonts w:ascii="Times New Roman" w:hAnsi="Times New Roman" w:cs="Times New Roman"/>
          <w:sz w:val="28"/>
          <w:szCs w:val="28"/>
        </w:rPr>
        <w:t xml:space="preserve"> у 52 ОО (49,1% выборки).</w:t>
      </w:r>
    </w:p>
    <w:p w:rsidR="009A625C" w:rsidRPr="000E7DB0" w:rsidRDefault="009A625C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DB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0E7DB0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0E7DB0">
        <w:rPr>
          <w:rFonts w:ascii="Times New Roman" w:hAnsi="Times New Roman" w:cs="Times New Roman"/>
          <w:sz w:val="28"/>
          <w:szCs w:val="28"/>
        </w:rPr>
        <w:t xml:space="preserve"> значение по показателю 1.2 у 33 ОО – 30 баллов.</w:t>
      </w:r>
    </w:p>
    <w:p w:rsidR="00012E38" w:rsidRPr="000E7DB0" w:rsidRDefault="009A625C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DB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0E7DB0">
        <w:rPr>
          <w:rFonts w:ascii="Times New Roman" w:hAnsi="Times New Roman" w:cs="Times New Roman"/>
          <w:b/>
          <w:sz w:val="28"/>
          <w:szCs w:val="28"/>
        </w:rPr>
        <w:t>низкое</w:t>
      </w:r>
      <w:r w:rsidRPr="000E7DB0">
        <w:rPr>
          <w:rFonts w:ascii="Times New Roman" w:hAnsi="Times New Roman" w:cs="Times New Roman"/>
          <w:sz w:val="28"/>
          <w:szCs w:val="28"/>
        </w:rPr>
        <w:t xml:space="preserve"> значение по показателю 1.2 у 1</w:t>
      </w:r>
      <w:r w:rsidR="000E7DB0" w:rsidRPr="000E7DB0">
        <w:rPr>
          <w:rFonts w:ascii="Times New Roman" w:hAnsi="Times New Roman" w:cs="Times New Roman"/>
          <w:sz w:val="28"/>
          <w:szCs w:val="28"/>
        </w:rPr>
        <w:t>9</w:t>
      </w:r>
      <w:r w:rsidRPr="000E7DB0">
        <w:rPr>
          <w:rFonts w:ascii="Times New Roman" w:hAnsi="Times New Roman" w:cs="Times New Roman"/>
          <w:sz w:val="28"/>
          <w:szCs w:val="28"/>
        </w:rPr>
        <w:t xml:space="preserve"> ОО – </w:t>
      </w:r>
      <w:r w:rsidR="000E7DB0" w:rsidRPr="000E7DB0">
        <w:rPr>
          <w:rFonts w:ascii="Times New Roman" w:hAnsi="Times New Roman" w:cs="Times New Roman"/>
          <w:sz w:val="28"/>
          <w:szCs w:val="28"/>
        </w:rPr>
        <w:t>9</w:t>
      </w:r>
      <w:r w:rsidRPr="000E7DB0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0E7DB0" w:rsidRPr="000E7DB0">
        <w:rPr>
          <w:rFonts w:ascii="Times New Roman" w:hAnsi="Times New Roman" w:cs="Times New Roman"/>
          <w:sz w:val="28"/>
          <w:szCs w:val="28"/>
        </w:rPr>
        <w:t xml:space="preserve">. </w:t>
      </w:r>
      <w:r w:rsidR="000E7DB0" w:rsidRPr="000E7DB0">
        <w:rPr>
          <w:rFonts w:ascii="Times New Roman" w:hAnsi="Times New Roman" w:cs="Times New Roman"/>
          <w:b/>
          <w:sz w:val="28"/>
          <w:szCs w:val="28"/>
        </w:rPr>
        <w:t>У образовательной организац</w:t>
      </w:r>
      <w:proofErr w:type="gramStart"/>
      <w:r w:rsidR="000E7DB0" w:rsidRPr="000E7DB0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0E7DB0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0E7DB0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</w:t>
      </w:r>
      <w:r w:rsidR="000E7DB0" w:rsidRPr="000E7DB0">
        <w:rPr>
          <w:rFonts w:ascii="Times New Roman" w:eastAsia="Calibri" w:hAnsi="Times New Roman" w:cs="Times New Roman"/>
          <w:b/>
          <w:sz w:val="28"/>
          <w:szCs w:val="28"/>
        </w:rPr>
        <w:t xml:space="preserve"> этот показатель равен нулю</w:t>
      </w:r>
      <w:r w:rsidRPr="000E7D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7DB0" w:rsidRPr="000E7DB0" w:rsidRDefault="000E7DB0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DB0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0E7DB0">
        <w:rPr>
          <w:rFonts w:ascii="Times New Roman" w:hAnsi="Times New Roman" w:cs="Times New Roman"/>
          <w:sz w:val="28"/>
          <w:szCs w:val="28"/>
        </w:rPr>
        <w:t xml:space="preserve"> по показателю 1.3 составило </w:t>
      </w:r>
      <w:r w:rsidRPr="000E7DB0">
        <w:rPr>
          <w:rFonts w:ascii="Times New Roman" w:hAnsi="Times New Roman" w:cs="Times New Roman"/>
          <w:b/>
          <w:sz w:val="28"/>
          <w:szCs w:val="28"/>
        </w:rPr>
        <w:t>36 баллов</w:t>
      </w:r>
      <w:r w:rsidRPr="000E7DB0">
        <w:rPr>
          <w:rFonts w:ascii="Times New Roman" w:hAnsi="Times New Roman" w:cs="Times New Roman"/>
          <w:sz w:val="28"/>
          <w:szCs w:val="28"/>
        </w:rPr>
        <w:t xml:space="preserve"> (из возможных 40 баллов).</w:t>
      </w:r>
    </w:p>
    <w:p w:rsidR="000E7DB0" w:rsidRPr="000E7DB0" w:rsidRDefault="000E7DB0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DB0">
        <w:rPr>
          <w:rFonts w:ascii="Times New Roman" w:hAnsi="Times New Roman" w:cs="Times New Roman"/>
          <w:sz w:val="28"/>
          <w:szCs w:val="28"/>
        </w:rPr>
        <w:t xml:space="preserve">Значения по показателю 1.3 </w:t>
      </w:r>
      <w:r w:rsidRPr="000E7DB0">
        <w:rPr>
          <w:rFonts w:ascii="Times New Roman" w:hAnsi="Times New Roman" w:cs="Times New Roman"/>
          <w:b/>
          <w:sz w:val="28"/>
          <w:szCs w:val="28"/>
        </w:rPr>
        <w:t>выше</w:t>
      </w:r>
      <w:r w:rsidRPr="000E7DB0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0E7DB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0E7DB0">
        <w:rPr>
          <w:rFonts w:ascii="Times New Roman" w:hAnsi="Times New Roman" w:cs="Times New Roman"/>
          <w:sz w:val="28"/>
          <w:szCs w:val="28"/>
        </w:rPr>
        <w:t xml:space="preserve"> у 61 ОО (57,5% выборки).</w:t>
      </w:r>
    </w:p>
    <w:p w:rsidR="000E7DB0" w:rsidRPr="009119F4" w:rsidRDefault="000E7DB0" w:rsidP="00801E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9F4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9119F4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9119F4">
        <w:rPr>
          <w:rFonts w:ascii="Times New Roman" w:hAnsi="Times New Roman" w:cs="Times New Roman"/>
          <w:sz w:val="28"/>
          <w:szCs w:val="28"/>
        </w:rPr>
        <w:t xml:space="preserve"> значение по показателю 1.3 у 7 ОО – 40 баллов.</w:t>
      </w:r>
    </w:p>
    <w:p w:rsidR="00012E38" w:rsidRDefault="000E7DB0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9F4">
        <w:rPr>
          <w:rFonts w:ascii="Times New Roman" w:hAnsi="Times New Roman" w:cs="Times New Roman"/>
          <w:sz w:val="28"/>
          <w:szCs w:val="28"/>
        </w:rPr>
        <w:lastRenderedPageBreak/>
        <w:t xml:space="preserve">Наиболее </w:t>
      </w:r>
      <w:r w:rsidRPr="009119F4">
        <w:rPr>
          <w:rFonts w:ascii="Times New Roman" w:hAnsi="Times New Roman" w:cs="Times New Roman"/>
          <w:b/>
          <w:sz w:val="28"/>
          <w:szCs w:val="28"/>
        </w:rPr>
        <w:t>низкое</w:t>
      </w:r>
      <w:r w:rsidRPr="009119F4">
        <w:rPr>
          <w:rFonts w:ascii="Times New Roman" w:hAnsi="Times New Roman" w:cs="Times New Roman"/>
          <w:sz w:val="28"/>
          <w:szCs w:val="28"/>
        </w:rPr>
        <w:t xml:space="preserve"> значение по показателю 1.3 у 1 ОО – </w:t>
      </w:r>
      <w:r w:rsidR="009119F4" w:rsidRPr="009119F4">
        <w:rPr>
          <w:rFonts w:ascii="Times New Roman" w:hAnsi="Times New Roman" w:cs="Times New Roman"/>
          <w:sz w:val="28"/>
          <w:szCs w:val="28"/>
        </w:rPr>
        <w:t>26</w:t>
      </w:r>
      <w:r w:rsidRPr="009119F4">
        <w:rPr>
          <w:rFonts w:ascii="Times New Roman" w:hAnsi="Times New Roman" w:cs="Times New Roman"/>
          <w:sz w:val="28"/>
          <w:szCs w:val="28"/>
        </w:rPr>
        <w:t xml:space="preserve"> баллов.</w:t>
      </w:r>
      <w:r w:rsidR="009119F4" w:rsidRPr="009119F4">
        <w:rPr>
          <w:rFonts w:ascii="Times New Roman" w:hAnsi="Times New Roman" w:cs="Times New Roman"/>
          <w:b/>
          <w:sz w:val="28"/>
          <w:szCs w:val="28"/>
        </w:rPr>
        <w:t xml:space="preserve"> У </w:t>
      </w:r>
      <w:r w:rsidR="009119F4" w:rsidRPr="000E7DB0">
        <w:rPr>
          <w:rFonts w:ascii="Times New Roman" w:hAnsi="Times New Roman" w:cs="Times New Roman"/>
          <w:b/>
          <w:sz w:val="28"/>
          <w:szCs w:val="28"/>
        </w:rPr>
        <w:t>образовательной организац</w:t>
      </w:r>
      <w:proofErr w:type="gramStart"/>
      <w:r w:rsidR="009119F4" w:rsidRPr="000E7DB0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="009119F4" w:rsidRPr="000E7DB0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="009119F4" w:rsidRPr="000E7DB0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этот показатель равен нулю</w:t>
      </w:r>
      <w:r w:rsidR="009119F4" w:rsidRPr="000E7D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58B4" w:rsidRPr="004658B4" w:rsidRDefault="004658B4" w:rsidP="004658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8B4">
        <w:rPr>
          <w:rFonts w:ascii="Times New Roman" w:eastAsia="Calibri" w:hAnsi="Times New Roman" w:cs="Times New Roman"/>
          <w:b/>
          <w:sz w:val="28"/>
          <w:szCs w:val="28"/>
        </w:rPr>
        <w:t xml:space="preserve">Лидеры и аутсайдеры по результатам рейтингования всех ОО </w:t>
      </w:r>
    </w:p>
    <w:p w:rsidR="004658B4" w:rsidRDefault="004658B4" w:rsidP="004658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8B4">
        <w:rPr>
          <w:rFonts w:ascii="Times New Roman" w:eastAsia="Calibri" w:hAnsi="Times New Roman" w:cs="Times New Roman"/>
          <w:b/>
          <w:sz w:val="28"/>
          <w:szCs w:val="28"/>
        </w:rPr>
        <w:t>по критерию 1</w:t>
      </w:r>
    </w:p>
    <w:p w:rsidR="004658B4" w:rsidRDefault="0016348C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48C">
        <w:rPr>
          <w:rFonts w:ascii="Times New Roman" w:eastAsia="Calibri" w:hAnsi="Times New Roman" w:cs="Times New Roman"/>
          <w:b/>
          <w:sz w:val="28"/>
          <w:szCs w:val="28"/>
        </w:rPr>
        <w:t>Группа лидеров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(ОО,</w:t>
      </w:r>
      <w:r w:rsidR="004658B4">
        <w:rPr>
          <w:rFonts w:ascii="Times New Roman" w:eastAsia="Calibri" w:hAnsi="Times New Roman" w:cs="Times New Roman"/>
          <w:sz w:val="28"/>
          <w:szCs w:val="28"/>
        </w:rPr>
        <w:t xml:space="preserve"> набравшие 20 баллов из 20 возможных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35B6D">
        <w:rPr>
          <w:rFonts w:ascii="Times New Roman" w:eastAsia="Calibri" w:hAnsi="Times New Roman" w:cs="Times New Roman"/>
          <w:sz w:val="28"/>
          <w:szCs w:val="28"/>
        </w:rPr>
        <w:t>5,66</w:t>
      </w:r>
      <w:r>
        <w:rPr>
          <w:rFonts w:ascii="Times New Roman" w:eastAsia="Calibri" w:hAnsi="Times New Roman" w:cs="Times New Roman"/>
          <w:sz w:val="28"/>
          <w:szCs w:val="28"/>
        </w:rPr>
        <w:t>% выборки</w:t>
      </w:r>
      <w:r w:rsidR="009D1C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1C1E" w:rsidRPr="0015797A">
        <w:rPr>
          <w:rFonts w:ascii="Times New Roman" w:eastAsia="Calibri" w:hAnsi="Times New Roman" w:cs="Times New Roman"/>
          <w:sz w:val="28"/>
          <w:szCs w:val="28"/>
        </w:rPr>
        <w:t>соответствует р</w:t>
      </w:r>
      <w:r w:rsidR="009D1C1E">
        <w:rPr>
          <w:rFonts w:ascii="Times New Roman" w:eastAsia="Calibri" w:hAnsi="Times New Roman" w:cs="Times New Roman"/>
          <w:sz w:val="28"/>
          <w:szCs w:val="28"/>
        </w:rPr>
        <w:t>ейтингу организаций приложения 1</w:t>
      </w:r>
      <w:r>
        <w:rPr>
          <w:rFonts w:ascii="Times New Roman" w:eastAsia="Calibri" w:hAnsi="Times New Roman" w:cs="Times New Roman"/>
          <w:sz w:val="28"/>
          <w:szCs w:val="28"/>
        </w:rPr>
        <w:t xml:space="preserve">): </w:t>
      </w:r>
      <w:r w:rsidRPr="0016348C">
        <w:rPr>
          <w:rFonts w:ascii="Times New Roman" w:eastAsia="Calibri" w:hAnsi="Times New Roman" w:cs="Times New Roman"/>
          <w:sz w:val="28"/>
          <w:szCs w:val="28"/>
        </w:rPr>
        <w:t>МКОУ «СОШ им. А.Я. Масаева» с.п. Ерокко; МОУ «СОШ» с.п. Урожайное; МКОУ «СОШ №1» с.п</w:t>
      </w:r>
      <w:r w:rsidR="00073F13" w:rsidRPr="0016348C">
        <w:rPr>
          <w:rFonts w:ascii="Times New Roman" w:eastAsia="Calibri" w:hAnsi="Times New Roman" w:cs="Times New Roman"/>
          <w:sz w:val="28"/>
          <w:szCs w:val="28"/>
        </w:rPr>
        <w:t>. А</w:t>
      </w:r>
      <w:r w:rsidRPr="0016348C">
        <w:rPr>
          <w:rFonts w:ascii="Times New Roman" w:eastAsia="Calibri" w:hAnsi="Times New Roman" w:cs="Times New Roman"/>
          <w:sz w:val="28"/>
          <w:szCs w:val="28"/>
        </w:rPr>
        <w:t>нзорей; МОУ «Лицей № 1», г.п. Терек; МОУ «НШДС» с.п. Верхний Акбаш; МКОУ «СОШ №2» с.п. Аргудан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6182" w:rsidRDefault="0016348C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143">
        <w:rPr>
          <w:rFonts w:ascii="Times New Roman" w:eastAsia="Calibri" w:hAnsi="Times New Roman" w:cs="Times New Roman"/>
          <w:b/>
          <w:sz w:val="28"/>
          <w:szCs w:val="28"/>
        </w:rPr>
        <w:t>Группа аутсайдеров</w:t>
      </w:r>
      <w:r w:rsidRPr="003E7143">
        <w:rPr>
          <w:rFonts w:ascii="Times New Roman" w:eastAsia="Calibri" w:hAnsi="Times New Roman" w:cs="Times New Roman"/>
          <w:sz w:val="28"/>
          <w:szCs w:val="28"/>
        </w:rPr>
        <w:t xml:space="preserve"> (ОО, набравшие минимальное количество баллов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35B6D">
        <w:rPr>
          <w:rFonts w:ascii="Times New Roman" w:eastAsia="Calibri" w:hAnsi="Times New Roman" w:cs="Times New Roman"/>
          <w:sz w:val="28"/>
          <w:szCs w:val="28"/>
        </w:rPr>
        <w:t>5,66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>% выборки</w:t>
      </w:r>
      <w:r w:rsidR="009D1C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1C1E" w:rsidRPr="0015797A">
        <w:rPr>
          <w:rFonts w:ascii="Times New Roman" w:eastAsia="Calibri" w:hAnsi="Times New Roman" w:cs="Times New Roman"/>
          <w:sz w:val="28"/>
          <w:szCs w:val="28"/>
        </w:rPr>
        <w:t>соответствует р</w:t>
      </w:r>
      <w:r w:rsidR="009D1C1E">
        <w:rPr>
          <w:rFonts w:ascii="Times New Roman" w:eastAsia="Calibri" w:hAnsi="Times New Roman" w:cs="Times New Roman"/>
          <w:sz w:val="28"/>
          <w:szCs w:val="28"/>
        </w:rPr>
        <w:t>ейтингу организаций приложения 1</w:t>
      </w:r>
      <w:r w:rsidRPr="003E7143">
        <w:rPr>
          <w:rFonts w:ascii="Times New Roman" w:eastAsia="Calibri" w:hAnsi="Times New Roman" w:cs="Times New Roman"/>
          <w:sz w:val="28"/>
          <w:szCs w:val="28"/>
        </w:rPr>
        <w:t>)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66182" w:rsidRDefault="00C66182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МКОУ «Прогимназия № 28» г.о. Нальчик – 13 баллов; </w:t>
      </w:r>
    </w:p>
    <w:p w:rsidR="00C66182" w:rsidRDefault="00C66182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ГКПОУ «КБСК»; МКОУ «СОШ № 3» с.п. </w:t>
      </w:r>
      <w:proofErr w:type="gramStart"/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Псыгансу; ЧДОУ Д/с «Миями» г.о. Прохладный; ЧДОУ ЦРД «Умка» г.о. Нальчик – 12 баллов; </w:t>
      </w:r>
      <w:proofErr w:type="gramEnd"/>
    </w:p>
    <w:p w:rsidR="00EF3EA1" w:rsidRDefault="00C66182" w:rsidP="00801E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E7143" w:rsidRPr="003E7143">
        <w:rPr>
          <w:rFonts w:ascii="Times New Roman" w:eastAsia="Calibri" w:hAnsi="Times New Roman" w:cs="Times New Roman"/>
          <w:sz w:val="28"/>
          <w:szCs w:val="28"/>
        </w:rPr>
        <w:t xml:space="preserve">ООО ДЦ </w:t>
      </w:r>
      <w:r w:rsidR="003E7143" w:rsidRPr="00534CAE">
        <w:rPr>
          <w:rFonts w:ascii="Times New Roman" w:eastAsia="Calibri" w:hAnsi="Times New Roman" w:cs="Times New Roman"/>
          <w:sz w:val="28"/>
          <w:szCs w:val="28"/>
        </w:rPr>
        <w:t>«Семицветик» г.о. Нальчик – 3 балла.</w:t>
      </w:r>
      <w:r w:rsidR="00EF3E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3EA1" w:rsidRDefault="00EF3EA1" w:rsidP="00EF3EA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3EA1" w:rsidRDefault="007E5327" w:rsidP="00EF3EA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F3EA1" w:rsidRPr="00EF3EA1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EF3EA1" w:rsidRPr="00EF3E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CAE" w:rsidRPr="00EF3E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Критерий 2 «Комфортность условий предоставления </w:t>
      </w:r>
    </w:p>
    <w:p w:rsidR="00534CAE" w:rsidRPr="00EF3EA1" w:rsidRDefault="00534CAE" w:rsidP="00EF3EA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EA1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образовательных услуг»</w:t>
      </w:r>
    </w:p>
    <w:p w:rsidR="00534CAE" w:rsidRPr="00534CAE" w:rsidRDefault="00534CAE" w:rsidP="00EF3EA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34CAE">
        <w:rPr>
          <w:sz w:val="28"/>
          <w:szCs w:val="28"/>
        </w:rPr>
        <w:t xml:space="preserve">Критерий 2 представлен тремя показателями. </w:t>
      </w:r>
    </w:p>
    <w:p w:rsidR="00534CAE" w:rsidRPr="00534CAE" w:rsidRDefault="00534CAE" w:rsidP="00EF3EA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2.1. </w:t>
      </w:r>
      <w:r w:rsidRPr="00534CAE">
        <w:rPr>
          <w:sz w:val="28"/>
          <w:szCs w:val="28"/>
        </w:rPr>
        <w:t>«Обеспечение в организации комфортных условий для предоставления образовательных услуг» (значимость показате</w:t>
      </w:r>
      <w:r w:rsidR="006271CF">
        <w:rPr>
          <w:sz w:val="28"/>
          <w:szCs w:val="28"/>
        </w:rPr>
        <w:t xml:space="preserve">ля 30%). </w:t>
      </w:r>
      <w:proofErr w:type="gramStart"/>
      <w:r w:rsidR="006271CF">
        <w:rPr>
          <w:sz w:val="28"/>
          <w:szCs w:val="28"/>
        </w:rPr>
        <w:t>К таким условиям относя</w:t>
      </w:r>
      <w:r w:rsidRPr="00534CAE">
        <w:rPr>
          <w:sz w:val="28"/>
          <w:szCs w:val="28"/>
        </w:rPr>
        <w:t>тся</w:t>
      </w:r>
      <w:r w:rsidR="006271CF">
        <w:rPr>
          <w:sz w:val="28"/>
          <w:szCs w:val="28"/>
        </w:rPr>
        <w:t>:</w:t>
      </w:r>
      <w:r w:rsidRPr="00534CAE">
        <w:rPr>
          <w:sz w:val="28"/>
          <w:szCs w:val="28"/>
        </w:rPr>
        <w:t xml:space="preserve"> комфортная зона отдыха или ожидания, оборудованная соответствующей мебелью, наличие и понятность навигации внутри образовательной организации, </w:t>
      </w:r>
      <w:r w:rsidR="00E85033">
        <w:rPr>
          <w:sz w:val="28"/>
          <w:szCs w:val="28"/>
        </w:rPr>
        <w:t xml:space="preserve">наличие и </w:t>
      </w:r>
      <w:r w:rsidRPr="00534CAE">
        <w:rPr>
          <w:sz w:val="28"/>
          <w:szCs w:val="28"/>
        </w:rPr>
        <w:t>доступность питьевой воды, наличие и доступность санитарно-гигиенических помещений, санитарное состояние помеще</w:t>
      </w:r>
      <w:r w:rsidR="00E85033">
        <w:rPr>
          <w:sz w:val="28"/>
          <w:szCs w:val="28"/>
        </w:rPr>
        <w:t>ний образовательной организации, транспортная доступность, доступность записи на получение услуги (по телефону, на сайте ОО в сети «Интернет», посредством ЕПГУ или у специалиста организации).</w:t>
      </w:r>
      <w:r w:rsidRPr="00534CAE">
        <w:rPr>
          <w:sz w:val="28"/>
          <w:szCs w:val="28"/>
        </w:rPr>
        <w:t xml:space="preserve"> </w:t>
      </w:r>
      <w:proofErr w:type="gramEnd"/>
    </w:p>
    <w:p w:rsidR="00534CAE" w:rsidRPr="00534CAE" w:rsidRDefault="00E85033" w:rsidP="00930F3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Показатель 2.2. Показатель не применяется для оценки организаций в сфере образования</w:t>
      </w:r>
      <w:r w:rsidR="006271CF">
        <w:rPr>
          <w:sz w:val="28"/>
          <w:szCs w:val="28"/>
        </w:rPr>
        <w:t>. Однако, в суммарном значении критерия показатель (2.2) рассчитывается как среднее арифметическое количество баллов по измеряемым показателям (2.1 и 2.3)</w:t>
      </w:r>
      <w:r w:rsidR="00534CAE" w:rsidRPr="00534CAE">
        <w:rPr>
          <w:sz w:val="28"/>
          <w:szCs w:val="28"/>
        </w:rPr>
        <w:t xml:space="preserve">(значимость показателя 40%). </w:t>
      </w:r>
    </w:p>
    <w:p w:rsidR="003E7143" w:rsidRDefault="00E85033" w:rsidP="00EF3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2.3. </w:t>
      </w:r>
      <w:r w:rsidR="00534CAE" w:rsidRPr="00534CAE">
        <w:rPr>
          <w:rFonts w:ascii="Times New Roman" w:hAnsi="Times New Roman" w:cs="Times New Roman"/>
          <w:sz w:val="28"/>
          <w:szCs w:val="28"/>
        </w:rPr>
        <w:t>«Доля участников образовательных отношений, удовлетворённых комфортностью условий предоставления услуг» (значимость показателя 30%).</w:t>
      </w:r>
    </w:p>
    <w:p w:rsidR="006271CF" w:rsidRDefault="006271CF" w:rsidP="006271C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средних баллов по показателям критерия 2 представлено в диаграмме 2.</w:t>
      </w:r>
    </w:p>
    <w:p w:rsidR="00471F83" w:rsidRDefault="00471F83" w:rsidP="00DC5B62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71F83" w:rsidRDefault="00471F83" w:rsidP="00DC5B62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C5B62" w:rsidRPr="00062772" w:rsidRDefault="00DC5B62" w:rsidP="00DC5B6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t>Диаграмма 2</w:t>
      </w:r>
    </w:p>
    <w:p w:rsidR="006271CF" w:rsidRPr="00534CAE" w:rsidRDefault="00DC5B62" w:rsidP="005B35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024AB1" wp14:editId="37F8291D">
            <wp:extent cx="6200775" cy="29718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B3561" w:rsidRPr="005B3561" w:rsidRDefault="0011495F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95F">
        <w:rPr>
          <w:rFonts w:ascii="Times New Roman" w:hAnsi="Times New Roman" w:cs="Times New Roman"/>
          <w:b/>
          <w:sz w:val="28"/>
          <w:szCs w:val="28"/>
        </w:rPr>
        <w:t>Среднереспубликанское</w:t>
      </w:r>
      <w:r w:rsidR="005B3561" w:rsidRPr="005B3561">
        <w:rPr>
          <w:rFonts w:ascii="Times New Roman" w:hAnsi="Times New Roman" w:cs="Times New Roman"/>
          <w:b/>
          <w:sz w:val="28"/>
          <w:szCs w:val="28"/>
        </w:rPr>
        <w:t xml:space="preserve"> значение</w:t>
      </w:r>
      <w:r w:rsidR="005B3561">
        <w:rPr>
          <w:rFonts w:ascii="Times New Roman" w:hAnsi="Times New Roman" w:cs="Times New Roman"/>
          <w:sz w:val="28"/>
          <w:szCs w:val="28"/>
        </w:rPr>
        <w:t xml:space="preserve"> по критерию 2</w:t>
      </w:r>
      <w:r w:rsidR="005B3561" w:rsidRPr="005B3561">
        <w:rPr>
          <w:rFonts w:ascii="Times New Roman" w:hAnsi="Times New Roman" w:cs="Times New Roman"/>
          <w:sz w:val="28"/>
          <w:szCs w:val="28"/>
        </w:rPr>
        <w:t xml:space="preserve"> (с учетом коэффициента значимости) составило </w:t>
      </w:r>
      <w:r w:rsidR="005B3561" w:rsidRPr="005B3561">
        <w:rPr>
          <w:rFonts w:ascii="Times New Roman" w:hAnsi="Times New Roman" w:cs="Times New Roman"/>
          <w:b/>
          <w:sz w:val="28"/>
          <w:szCs w:val="28"/>
        </w:rPr>
        <w:t>19 баллов</w:t>
      </w:r>
      <w:r w:rsidR="005B3561" w:rsidRPr="005B3561">
        <w:rPr>
          <w:rFonts w:ascii="Times New Roman" w:hAnsi="Times New Roman" w:cs="Times New Roman"/>
          <w:sz w:val="28"/>
          <w:szCs w:val="28"/>
        </w:rPr>
        <w:t xml:space="preserve"> (из возможных 20 баллов).</w:t>
      </w:r>
    </w:p>
    <w:p w:rsidR="005B3561" w:rsidRPr="005B3561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561">
        <w:rPr>
          <w:rFonts w:ascii="Times New Roman" w:hAnsi="Times New Roman" w:cs="Times New Roman"/>
          <w:sz w:val="28"/>
          <w:szCs w:val="28"/>
        </w:rPr>
        <w:t xml:space="preserve">Значения по критерию 2 </w:t>
      </w:r>
      <w:r w:rsidRPr="005B3561">
        <w:rPr>
          <w:rFonts w:ascii="Times New Roman" w:hAnsi="Times New Roman" w:cs="Times New Roman"/>
          <w:b/>
          <w:sz w:val="28"/>
          <w:szCs w:val="28"/>
        </w:rPr>
        <w:t>выше</w:t>
      </w:r>
      <w:r w:rsidRPr="005B3561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11495F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5B3561">
        <w:rPr>
          <w:rFonts w:ascii="Times New Roman" w:hAnsi="Times New Roman" w:cs="Times New Roman"/>
          <w:sz w:val="28"/>
          <w:szCs w:val="28"/>
        </w:rPr>
        <w:t xml:space="preserve"> у </w:t>
      </w:r>
      <w:r w:rsidRPr="005B3561">
        <w:rPr>
          <w:rFonts w:ascii="Times New Roman" w:hAnsi="Times New Roman" w:cs="Times New Roman"/>
          <w:b/>
          <w:sz w:val="28"/>
          <w:szCs w:val="28"/>
        </w:rPr>
        <w:t>39 ОО</w:t>
      </w:r>
      <w:r w:rsidRPr="005B3561">
        <w:rPr>
          <w:rFonts w:ascii="Times New Roman" w:hAnsi="Times New Roman" w:cs="Times New Roman"/>
          <w:sz w:val="28"/>
          <w:szCs w:val="28"/>
        </w:rPr>
        <w:t xml:space="preserve"> (36,8% выборки).</w:t>
      </w:r>
    </w:p>
    <w:p w:rsidR="005B3561" w:rsidRPr="0011495F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95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11495F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11495F">
        <w:rPr>
          <w:rFonts w:ascii="Times New Roman" w:hAnsi="Times New Roman" w:cs="Times New Roman"/>
          <w:sz w:val="28"/>
          <w:szCs w:val="28"/>
        </w:rPr>
        <w:t xml:space="preserve"> значение по критерию 2 у </w:t>
      </w:r>
      <w:r w:rsidRPr="0011495F">
        <w:rPr>
          <w:rFonts w:ascii="Times New Roman" w:hAnsi="Times New Roman" w:cs="Times New Roman"/>
          <w:b/>
          <w:sz w:val="28"/>
          <w:szCs w:val="28"/>
        </w:rPr>
        <w:t>39 ОО</w:t>
      </w:r>
      <w:r w:rsidRPr="0011495F">
        <w:rPr>
          <w:rFonts w:ascii="Times New Roman" w:hAnsi="Times New Roman" w:cs="Times New Roman"/>
          <w:sz w:val="28"/>
          <w:szCs w:val="28"/>
        </w:rPr>
        <w:t xml:space="preserve"> – 20 баллов.</w:t>
      </w:r>
    </w:p>
    <w:p w:rsidR="005B3561" w:rsidRPr="0011495F" w:rsidRDefault="005B3561" w:rsidP="00412C1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95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11495F">
        <w:rPr>
          <w:rFonts w:ascii="Times New Roman" w:hAnsi="Times New Roman" w:cs="Times New Roman"/>
          <w:b/>
          <w:sz w:val="28"/>
          <w:szCs w:val="28"/>
        </w:rPr>
        <w:t>низкое</w:t>
      </w:r>
      <w:r w:rsidRPr="0011495F">
        <w:rPr>
          <w:rFonts w:ascii="Times New Roman" w:hAnsi="Times New Roman" w:cs="Times New Roman"/>
          <w:sz w:val="28"/>
          <w:szCs w:val="28"/>
        </w:rPr>
        <w:t xml:space="preserve"> значение по критерию 2 у </w:t>
      </w:r>
      <w:r w:rsidRPr="0011495F">
        <w:rPr>
          <w:rFonts w:ascii="Times New Roman" w:hAnsi="Times New Roman" w:cs="Times New Roman"/>
          <w:b/>
          <w:sz w:val="28"/>
          <w:szCs w:val="28"/>
        </w:rPr>
        <w:t>1 ОО</w:t>
      </w:r>
      <w:r w:rsidRPr="0011495F">
        <w:rPr>
          <w:rFonts w:ascii="Times New Roman" w:hAnsi="Times New Roman" w:cs="Times New Roman"/>
          <w:sz w:val="28"/>
          <w:szCs w:val="28"/>
        </w:rPr>
        <w:t xml:space="preserve"> – 10 </w:t>
      </w:r>
      <w:r w:rsidR="0011495F" w:rsidRPr="0011495F">
        <w:rPr>
          <w:rFonts w:ascii="Times New Roman" w:hAnsi="Times New Roman" w:cs="Times New Roman"/>
          <w:sz w:val="28"/>
          <w:szCs w:val="28"/>
        </w:rPr>
        <w:t>баллов</w:t>
      </w:r>
      <w:r w:rsidRPr="0011495F">
        <w:rPr>
          <w:rFonts w:ascii="Times New Roman" w:hAnsi="Times New Roman" w:cs="Times New Roman"/>
          <w:sz w:val="28"/>
          <w:szCs w:val="28"/>
        </w:rPr>
        <w:t xml:space="preserve"> (</w:t>
      </w:r>
      <w:r w:rsidRPr="0011495F">
        <w:rPr>
          <w:rFonts w:ascii="Times New Roman" w:eastAsia="Calibri" w:hAnsi="Times New Roman" w:cs="Times New Roman"/>
          <w:sz w:val="28"/>
          <w:szCs w:val="28"/>
        </w:rPr>
        <w:t xml:space="preserve">ООО ДЦ «Семицветик» г.о. Нальчик). </w:t>
      </w:r>
    </w:p>
    <w:p w:rsidR="005B3561" w:rsidRPr="00424426" w:rsidRDefault="005B3561" w:rsidP="00471F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426">
        <w:rPr>
          <w:rFonts w:ascii="Times New Roman" w:eastAsia="Calibri" w:hAnsi="Times New Roman" w:cs="Times New Roman"/>
          <w:sz w:val="28"/>
          <w:szCs w:val="28"/>
        </w:rPr>
        <w:t>Результаты рейтинга всех ОО по критерию 2 предста</w:t>
      </w:r>
      <w:r w:rsidR="0011495F" w:rsidRPr="00424426">
        <w:rPr>
          <w:rFonts w:ascii="Times New Roman" w:eastAsia="Calibri" w:hAnsi="Times New Roman" w:cs="Times New Roman"/>
          <w:sz w:val="28"/>
          <w:szCs w:val="28"/>
        </w:rPr>
        <w:t>влены в приложении 2</w:t>
      </w:r>
      <w:r w:rsidRPr="004244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3561" w:rsidRPr="00DD5A4C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A4C">
        <w:rPr>
          <w:rFonts w:ascii="Times New Roman" w:hAnsi="Times New Roman" w:cs="Times New Roman"/>
          <w:b/>
          <w:sz w:val="28"/>
          <w:szCs w:val="28"/>
        </w:rPr>
        <w:lastRenderedPageBreak/>
        <w:t>Среднереспубликанское значение</w:t>
      </w:r>
      <w:r w:rsidR="00424426" w:rsidRPr="00DD5A4C">
        <w:rPr>
          <w:rFonts w:ascii="Times New Roman" w:hAnsi="Times New Roman" w:cs="Times New Roman"/>
          <w:sz w:val="28"/>
          <w:szCs w:val="28"/>
        </w:rPr>
        <w:t xml:space="preserve"> по показателю 2</w:t>
      </w:r>
      <w:r w:rsidRPr="00DD5A4C">
        <w:rPr>
          <w:rFonts w:ascii="Times New Roman" w:hAnsi="Times New Roman" w:cs="Times New Roman"/>
          <w:sz w:val="28"/>
          <w:szCs w:val="28"/>
        </w:rPr>
        <w:t xml:space="preserve">.1 составило </w:t>
      </w:r>
      <w:r w:rsidR="00BE13A3" w:rsidRPr="00DD5A4C">
        <w:rPr>
          <w:rFonts w:ascii="Times New Roman" w:hAnsi="Times New Roman" w:cs="Times New Roman"/>
          <w:b/>
          <w:sz w:val="28"/>
          <w:szCs w:val="28"/>
        </w:rPr>
        <w:t>30</w:t>
      </w:r>
      <w:r w:rsidRPr="00DD5A4C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DD5A4C">
        <w:rPr>
          <w:rFonts w:ascii="Times New Roman" w:hAnsi="Times New Roman" w:cs="Times New Roman"/>
          <w:sz w:val="28"/>
          <w:szCs w:val="28"/>
        </w:rPr>
        <w:t xml:space="preserve"> (из возможных 30 баллов).</w:t>
      </w:r>
    </w:p>
    <w:p w:rsidR="005B3561" w:rsidRPr="00443BEB" w:rsidRDefault="00DD5A4C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BEB">
        <w:rPr>
          <w:rFonts w:ascii="Times New Roman" w:hAnsi="Times New Roman" w:cs="Times New Roman"/>
          <w:sz w:val="28"/>
          <w:szCs w:val="28"/>
        </w:rPr>
        <w:t>Значения по показателю 2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.1 </w:t>
      </w:r>
      <w:r w:rsidRPr="00443BEB">
        <w:rPr>
          <w:rFonts w:ascii="Times New Roman" w:hAnsi="Times New Roman" w:cs="Times New Roman"/>
          <w:b/>
          <w:sz w:val="28"/>
          <w:szCs w:val="28"/>
        </w:rPr>
        <w:t>равны</w:t>
      </w:r>
      <w:r w:rsidRPr="00443BEB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443BEB">
        <w:rPr>
          <w:rFonts w:ascii="Times New Roman" w:hAnsi="Times New Roman" w:cs="Times New Roman"/>
          <w:sz w:val="28"/>
          <w:szCs w:val="28"/>
        </w:rPr>
        <w:t>среднереспубликанскому</w:t>
      </w:r>
      <w:r w:rsidRPr="00443BEB">
        <w:rPr>
          <w:rFonts w:ascii="Times New Roman" w:hAnsi="Times New Roman" w:cs="Times New Roman"/>
          <w:sz w:val="28"/>
          <w:szCs w:val="28"/>
        </w:rPr>
        <w:t xml:space="preserve"> (30 баллов)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 у </w:t>
      </w:r>
      <w:r w:rsidRPr="00443BEB">
        <w:rPr>
          <w:rFonts w:ascii="Times New Roman" w:hAnsi="Times New Roman" w:cs="Times New Roman"/>
          <w:sz w:val="28"/>
          <w:szCs w:val="28"/>
        </w:rPr>
        <w:t>101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 ОО (</w:t>
      </w:r>
      <w:r w:rsidRPr="00443BEB">
        <w:rPr>
          <w:rFonts w:ascii="Times New Roman" w:hAnsi="Times New Roman" w:cs="Times New Roman"/>
          <w:sz w:val="28"/>
          <w:szCs w:val="28"/>
        </w:rPr>
        <w:t>95,3</w:t>
      </w:r>
      <w:r w:rsidR="005B3561" w:rsidRPr="00443BEB">
        <w:rPr>
          <w:rFonts w:ascii="Times New Roman" w:hAnsi="Times New Roman" w:cs="Times New Roman"/>
          <w:sz w:val="28"/>
          <w:szCs w:val="28"/>
        </w:rPr>
        <w:t>% выборки).</w:t>
      </w:r>
    </w:p>
    <w:p w:rsidR="005B3561" w:rsidRPr="00930F34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BEB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43BEB">
        <w:rPr>
          <w:rFonts w:ascii="Times New Roman" w:hAnsi="Times New Roman" w:cs="Times New Roman"/>
          <w:b/>
          <w:sz w:val="28"/>
          <w:szCs w:val="28"/>
        </w:rPr>
        <w:t>низкое</w:t>
      </w:r>
      <w:r w:rsidR="00DD5A4C" w:rsidRPr="00443BEB">
        <w:rPr>
          <w:rFonts w:ascii="Times New Roman" w:hAnsi="Times New Roman" w:cs="Times New Roman"/>
          <w:sz w:val="28"/>
          <w:szCs w:val="28"/>
        </w:rPr>
        <w:t xml:space="preserve"> значение по показателю 2.1 у 2 ОО – 18</w:t>
      </w:r>
      <w:r w:rsidRPr="00443BEB">
        <w:rPr>
          <w:rFonts w:ascii="Times New Roman" w:hAnsi="Times New Roman" w:cs="Times New Roman"/>
          <w:sz w:val="28"/>
          <w:szCs w:val="28"/>
        </w:rPr>
        <w:t xml:space="preserve"> </w:t>
      </w:r>
      <w:r w:rsidRPr="00930F34">
        <w:rPr>
          <w:rFonts w:ascii="Times New Roman" w:hAnsi="Times New Roman" w:cs="Times New Roman"/>
          <w:sz w:val="28"/>
          <w:szCs w:val="28"/>
        </w:rPr>
        <w:t>баллов (</w:t>
      </w:r>
      <w:r w:rsidR="00443BEB" w:rsidRPr="00930F34">
        <w:rPr>
          <w:rFonts w:ascii="Times New Roman" w:eastAsia="Calibri" w:hAnsi="Times New Roman" w:cs="Times New Roman"/>
          <w:sz w:val="28"/>
          <w:szCs w:val="28"/>
        </w:rPr>
        <w:t>МОУ ДОД "ЦДТ", МКОУ ДОД  «ДДТ»</w:t>
      </w:r>
      <w:r w:rsidRPr="00930F3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D1C1E" w:rsidRPr="009D1C1E" w:rsidRDefault="009D1C1E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C1E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показатель 2.2 рассчитывается как среднее арифметическое количество баллов по измеряемым показателям 2.1 и 2.3.</w:t>
      </w:r>
    </w:p>
    <w:p w:rsidR="005B3561" w:rsidRPr="00443BEB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BEB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443BEB" w:rsidRPr="00443BEB">
        <w:rPr>
          <w:rFonts w:ascii="Times New Roman" w:hAnsi="Times New Roman" w:cs="Times New Roman"/>
          <w:sz w:val="28"/>
          <w:szCs w:val="28"/>
        </w:rPr>
        <w:t xml:space="preserve"> по показателю 2</w:t>
      </w:r>
      <w:r w:rsidRPr="00443BEB">
        <w:rPr>
          <w:rFonts w:ascii="Times New Roman" w:hAnsi="Times New Roman" w:cs="Times New Roman"/>
          <w:sz w:val="28"/>
          <w:szCs w:val="28"/>
        </w:rPr>
        <w:t xml:space="preserve">.2 составило </w:t>
      </w:r>
      <w:r w:rsidR="00443BEB" w:rsidRPr="00443BEB">
        <w:rPr>
          <w:rFonts w:ascii="Times New Roman" w:hAnsi="Times New Roman" w:cs="Times New Roman"/>
          <w:b/>
          <w:sz w:val="28"/>
          <w:szCs w:val="28"/>
        </w:rPr>
        <w:t>38 баллов</w:t>
      </w:r>
      <w:r w:rsidR="00443BEB" w:rsidRPr="00443BEB">
        <w:rPr>
          <w:rFonts w:ascii="Times New Roman" w:hAnsi="Times New Roman" w:cs="Times New Roman"/>
          <w:sz w:val="28"/>
          <w:szCs w:val="28"/>
        </w:rPr>
        <w:t xml:space="preserve"> (из возможных 40</w:t>
      </w:r>
      <w:r w:rsidRPr="00443BEB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:rsidR="005B3561" w:rsidRPr="00443BEB" w:rsidRDefault="00443BEB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BEB">
        <w:rPr>
          <w:rFonts w:ascii="Times New Roman" w:hAnsi="Times New Roman" w:cs="Times New Roman"/>
          <w:sz w:val="28"/>
          <w:szCs w:val="28"/>
        </w:rPr>
        <w:t>Значения по показателю 2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.2 </w:t>
      </w:r>
      <w:r w:rsidR="005B3561" w:rsidRPr="00443BEB">
        <w:rPr>
          <w:rFonts w:ascii="Times New Roman" w:hAnsi="Times New Roman" w:cs="Times New Roman"/>
          <w:b/>
          <w:sz w:val="28"/>
          <w:szCs w:val="28"/>
        </w:rPr>
        <w:t>выше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443BEB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443BEB">
        <w:rPr>
          <w:rFonts w:ascii="Times New Roman" w:hAnsi="Times New Roman" w:cs="Times New Roman"/>
          <w:sz w:val="28"/>
          <w:szCs w:val="28"/>
        </w:rPr>
        <w:t xml:space="preserve"> у 55</w:t>
      </w:r>
      <w:r w:rsidR="005B3561" w:rsidRPr="00443BEB">
        <w:rPr>
          <w:rFonts w:ascii="Times New Roman" w:hAnsi="Times New Roman" w:cs="Times New Roman"/>
          <w:sz w:val="28"/>
          <w:szCs w:val="28"/>
        </w:rPr>
        <w:t xml:space="preserve"> ОО (</w:t>
      </w:r>
      <w:r w:rsidRPr="00443BEB">
        <w:rPr>
          <w:rFonts w:ascii="Times New Roman" w:hAnsi="Times New Roman" w:cs="Times New Roman"/>
          <w:sz w:val="28"/>
          <w:szCs w:val="28"/>
        </w:rPr>
        <w:t>51,9</w:t>
      </w:r>
      <w:r w:rsidR="005B3561" w:rsidRPr="00443BEB">
        <w:rPr>
          <w:rFonts w:ascii="Times New Roman" w:hAnsi="Times New Roman" w:cs="Times New Roman"/>
          <w:sz w:val="28"/>
          <w:szCs w:val="28"/>
        </w:rPr>
        <w:t>% выборки).</w:t>
      </w:r>
    </w:p>
    <w:p w:rsidR="005B3561" w:rsidRPr="00443BEB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BEB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43BEB">
        <w:rPr>
          <w:rFonts w:ascii="Times New Roman" w:hAnsi="Times New Roman" w:cs="Times New Roman"/>
          <w:b/>
          <w:sz w:val="28"/>
          <w:szCs w:val="28"/>
        </w:rPr>
        <w:t>высокое</w:t>
      </w:r>
      <w:r w:rsidR="00443BEB" w:rsidRPr="00443BEB">
        <w:rPr>
          <w:rFonts w:ascii="Times New Roman" w:hAnsi="Times New Roman" w:cs="Times New Roman"/>
          <w:sz w:val="28"/>
          <w:szCs w:val="28"/>
        </w:rPr>
        <w:t xml:space="preserve"> значение по показателю 2.2 у 19 ОО – 4</w:t>
      </w:r>
      <w:r w:rsidRPr="00443BEB">
        <w:rPr>
          <w:rFonts w:ascii="Times New Roman" w:hAnsi="Times New Roman" w:cs="Times New Roman"/>
          <w:sz w:val="28"/>
          <w:szCs w:val="28"/>
        </w:rPr>
        <w:t>0 баллов.</w:t>
      </w:r>
    </w:p>
    <w:p w:rsidR="005B3561" w:rsidRPr="00D67780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78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67780">
        <w:rPr>
          <w:rFonts w:ascii="Times New Roman" w:hAnsi="Times New Roman" w:cs="Times New Roman"/>
          <w:b/>
          <w:sz w:val="28"/>
          <w:szCs w:val="28"/>
        </w:rPr>
        <w:t>низкое</w:t>
      </w:r>
      <w:r w:rsidR="00443BEB" w:rsidRPr="00D67780">
        <w:rPr>
          <w:rFonts w:ascii="Times New Roman" w:hAnsi="Times New Roman" w:cs="Times New Roman"/>
          <w:sz w:val="28"/>
          <w:szCs w:val="28"/>
        </w:rPr>
        <w:t xml:space="preserve"> значение по показателю 2</w:t>
      </w:r>
      <w:r w:rsidR="00D67780" w:rsidRPr="00D67780">
        <w:rPr>
          <w:rFonts w:ascii="Times New Roman" w:hAnsi="Times New Roman" w:cs="Times New Roman"/>
          <w:sz w:val="28"/>
          <w:szCs w:val="28"/>
        </w:rPr>
        <w:t>.2 у 1</w:t>
      </w:r>
      <w:r w:rsidRPr="00D67780">
        <w:rPr>
          <w:rFonts w:ascii="Times New Roman" w:hAnsi="Times New Roman" w:cs="Times New Roman"/>
          <w:sz w:val="28"/>
          <w:szCs w:val="28"/>
        </w:rPr>
        <w:t xml:space="preserve"> ОО – </w:t>
      </w:r>
      <w:r w:rsidR="00D67780" w:rsidRPr="00D67780">
        <w:rPr>
          <w:rFonts w:ascii="Times New Roman" w:hAnsi="Times New Roman" w:cs="Times New Roman"/>
          <w:sz w:val="28"/>
          <w:szCs w:val="28"/>
        </w:rPr>
        <w:t>20 баллов (</w:t>
      </w:r>
      <w:r w:rsidRPr="00D67780">
        <w:rPr>
          <w:rFonts w:ascii="Times New Roman" w:eastAsia="Calibri" w:hAnsi="Times New Roman" w:cs="Times New Roman"/>
          <w:b/>
          <w:sz w:val="28"/>
          <w:szCs w:val="28"/>
        </w:rPr>
        <w:t>ООО ДЦ «Семицветик» г</w:t>
      </w:r>
      <w:r w:rsidR="00D67780" w:rsidRPr="00D67780">
        <w:rPr>
          <w:rFonts w:ascii="Times New Roman" w:eastAsia="Calibri" w:hAnsi="Times New Roman" w:cs="Times New Roman"/>
          <w:b/>
          <w:sz w:val="28"/>
          <w:szCs w:val="28"/>
        </w:rPr>
        <w:t>.о. Нальчик)</w:t>
      </w:r>
      <w:r w:rsidRPr="00D677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3561" w:rsidRPr="00D67780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780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D67780" w:rsidRPr="00D67780">
        <w:rPr>
          <w:rFonts w:ascii="Times New Roman" w:hAnsi="Times New Roman" w:cs="Times New Roman"/>
          <w:sz w:val="28"/>
          <w:szCs w:val="28"/>
        </w:rPr>
        <w:t xml:space="preserve"> по показателю 2</w:t>
      </w:r>
      <w:r w:rsidRPr="00D67780">
        <w:rPr>
          <w:rFonts w:ascii="Times New Roman" w:hAnsi="Times New Roman" w:cs="Times New Roman"/>
          <w:sz w:val="28"/>
          <w:szCs w:val="28"/>
        </w:rPr>
        <w:t xml:space="preserve">.3 составило </w:t>
      </w:r>
      <w:r w:rsidR="00D67780" w:rsidRPr="00D67780">
        <w:rPr>
          <w:rFonts w:ascii="Times New Roman" w:hAnsi="Times New Roman" w:cs="Times New Roman"/>
          <w:b/>
          <w:sz w:val="28"/>
          <w:szCs w:val="28"/>
        </w:rPr>
        <w:t>27</w:t>
      </w:r>
      <w:r w:rsidRPr="00D67780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D67780" w:rsidRPr="00D67780">
        <w:rPr>
          <w:rFonts w:ascii="Times New Roman" w:hAnsi="Times New Roman" w:cs="Times New Roman"/>
          <w:sz w:val="28"/>
          <w:szCs w:val="28"/>
        </w:rPr>
        <w:t xml:space="preserve"> (из возможных 3</w:t>
      </w:r>
      <w:r w:rsidRPr="00D67780">
        <w:rPr>
          <w:rFonts w:ascii="Times New Roman" w:hAnsi="Times New Roman" w:cs="Times New Roman"/>
          <w:sz w:val="28"/>
          <w:szCs w:val="28"/>
        </w:rPr>
        <w:t>0 баллов).</w:t>
      </w:r>
    </w:p>
    <w:p w:rsidR="005B3561" w:rsidRPr="00D67780" w:rsidRDefault="00D67780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780">
        <w:rPr>
          <w:rFonts w:ascii="Times New Roman" w:hAnsi="Times New Roman" w:cs="Times New Roman"/>
          <w:sz w:val="28"/>
          <w:szCs w:val="28"/>
        </w:rPr>
        <w:t>Значения по показателю 2</w:t>
      </w:r>
      <w:r w:rsidR="005B3561" w:rsidRPr="00D67780">
        <w:rPr>
          <w:rFonts w:ascii="Times New Roman" w:hAnsi="Times New Roman" w:cs="Times New Roman"/>
          <w:sz w:val="28"/>
          <w:szCs w:val="28"/>
        </w:rPr>
        <w:t xml:space="preserve">.3 </w:t>
      </w:r>
      <w:r w:rsidR="005B3561" w:rsidRPr="00D67780">
        <w:rPr>
          <w:rFonts w:ascii="Times New Roman" w:hAnsi="Times New Roman" w:cs="Times New Roman"/>
          <w:b/>
          <w:sz w:val="28"/>
          <w:szCs w:val="28"/>
        </w:rPr>
        <w:t>выше</w:t>
      </w:r>
      <w:r w:rsidR="005B3561" w:rsidRPr="00D67780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D6778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5B3561" w:rsidRPr="00D67780">
        <w:rPr>
          <w:rFonts w:ascii="Times New Roman" w:hAnsi="Times New Roman" w:cs="Times New Roman"/>
          <w:sz w:val="28"/>
          <w:szCs w:val="28"/>
        </w:rPr>
        <w:t xml:space="preserve"> у 6</w:t>
      </w:r>
      <w:r w:rsidRPr="00D67780">
        <w:rPr>
          <w:rFonts w:ascii="Times New Roman" w:hAnsi="Times New Roman" w:cs="Times New Roman"/>
          <w:sz w:val="28"/>
          <w:szCs w:val="28"/>
        </w:rPr>
        <w:t>2</w:t>
      </w:r>
      <w:r w:rsidR="005B3561" w:rsidRPr="00D67780">
        <w:rPr>
          <w:rFonts w:ascii="Times New Roman" w:hAnsi="Times New Roman" w:cs="Times New Roman"/>
          <w:sz w:val="28"/>
          <w:szCs w:val="28"/>
        </w:rPr>
        <w:t xml:space="preserve"> ОО (</w:t>
      </w:r>
      <w:r w:rsidRPr="00D67780">
        <w:rPr>
          <w:rFonts w:ascii="Times New Roman" w:hAnsi="Times New Roman" w:cs="Times New Roman"/>
          <w:sz w:val="28"/>
          <w:szCs w:val="28"/>
        </w:rPr>
        <w:t>58</w:t>
      </w:r>
      <w:r w:rsidR="005B3561" w:rsidRPr="00D67780">
        <w:rPr>
          <w:rFonts w:ascii="Times New Roman" w:hAnsi="Times New Roman" w:cs="Times New Roman"/>
          <w:sz w:val="28"/>
          <w:szCs w:val="28"/>
        </w:rPr>
        <w:t>,5% выборки).</w:t>
      </w:r>
    </w:p>
    <w:p w:rsidR="005B3561" w:rsidRPr="002F2D93" w:rsidRDefault="005B3561" w:rsidP="00412C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D93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2F2D93">
        <w:rPr>
          <w:rFonts w:ascii="Times New Roman" w:hAnsi="Times New Roman" w:cs="Times New Roman"/>
          <w:b/>
          <w:sz w:val="28"/>
          <w:szCs w:val="28"/>
        </w:rPr>
        <w:t>высокое</w:t>
      </w:r>
      <w:r w:rsidR="00D67780" w:rsidRPr="002F2D93">
        <w:rPr>
          <w:rFonts w:ascii="Times New Roman" w:hAnsi="Times New Roman" w:cs="Times New Roman"/>
          <w:sz w:val="28"/>
          <w:szCs w:val="28"/>
        </w:rPr>
        <w:t xml:space="preserve"> значение по показателю 2</w:t>
      </w:r>
      <w:r w:rsidR="00A76C02" w:rsidRPr="002F2D93">
        <w:rPr>
          <w:rFonts w:ascii="Times New Roman" w:hAnsi="Times New Roman" w:cs="Times New Roman"/>
          <w:sz w:val="28"/>
          <w:szCs w:val="28"/>
        </w:rPr>
        <w:t>.3 у 12 ОО – 3</w:t>
      </w:r>
      <w:r w:rsidRPr="002F2D93">
        <w:rPr>
          <w:rFonts w:ascii="Times New Roman" w:hAnsi="Times New Roman" w:cs="Times New Roman"/>
          <w:sz w:val="28"/>
          <w:szCs w:val="28"/>
        </w:rPr>
        <w:t>0 баллов.</w:t>
      </w:r>
    </w:p>
    <w:p w:rsidR="003E7143" w:rsidRPr="002F2D93" w:rsidRDefault="005B3561" w:rsidP="00412C1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2D93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2F2D93">
        <w:rPr>
          <w:rFonts w:ascii="Times New Roman" w:hAnsi="Times New Roman" w:cs="Times New Roman"/>
          <w:b/>
          <w:sz w:val="28"/>
          <w:szCs w:val="28"/>
        </w:rPr>
        <w:t>низкое</w:t>
      </w:r>
      <w:r w:rsidR="00A76C02" w:rsidRPr="002F2D93">
        <w:rPr>
          <w:rFonts w:ascii="Times New Roman" w:hAnsi="Times New Roman" w:cs="Times New Roman"/>
          <w:sz w:val="28"/>
          <w:szCs w:val="28"/>
        </w:rPr>
        <w:t xml:space="preserve"> значение по показателю 2</w:t>
      </w:r>
      <w:r w:rsidR="002F2D93" w:rsidRPr="002F2D93">
        <w:rPr>
          <w:rFonts w:ascii="Times New Roman" w:hAnsi="Times New Roman" w:cs="Times New Roman"/>
          <w:sz w:val="28"/>
          <w:szCs w:val="28"/>
        </w:rPr>
        <w:t>.3 у 2</w:t>
      </w:r>
      <w:r w:rsidRPr="002F2D93">
        <w:rPr>
          <w:rFonts w:ascii="Times New Roman" w:hAnsi="Times New Roman" w:cs="Times New Roman"/>
          <w:sz w:val="28"/>
          <w:szCs w:val="28"/>
        </w:rPr>
        <w:t xml:space="preserve"> ОО –</w:t>
      </w:r>
      <w:r w:rsidR="002F2D93" w:rsidRPr="002F2D93">
        <w:rPr>
          <w:rFonts w:ascii="Times New Roman" w:hAnsi="Times New Roman" w:cs="Times New Roman"/>
          <w:sz w:val="28"/>
          <w:szCs w:val="28"/>
        </w:rPr>
        <w:t xml:space="preserve"> </w:t>
      </w:r>
      <w:r w:rsidR="002F2D93" w:rsidRPr="002F2D93">
        <w:rPr>
          <w:rFonts w:ascii="Times New Roman" w:eastAsia="Calibri" w:hAnsi="Times New Roman" w:cs="Times New Roman"/>
          <w:sz w:val="28"/>
          <w:szCs w:val="28"/>
        </w:rPr>
        <w:t xml:space="preserve">ГКПОУ «КБСК» 19 </w:t>
      </w:r>
      <w:r w:rsidR="002F2D93" w:rsidRPr="002F2D93">
        <w:rPr>
          <w:rFonts w:ascii="Times New Roman" w:hAnsi="Times New Roman" w:cs="Times New Roman"/>
          <w:sz w:val="28"/>
          <w:szCs w:val="28"/>
        </w:rPr>
        <w:t xml:space="preserve">баллов; </w:t>
      </w:r>
      <w:r w:rsidR="002F2D93" w:rsidRPr="002F2D93">
        <w:rPr>
          <w:rFonts w:ascii="Times New Roman" w:eastAsia="Calibri" w:hAnsi="Times New Roman" w:cs="Times New Roman"/>
          <w:sz w:val="28"/>
          <w:szCs w:val="28"/>
        </w:rPr>
        <w:t>МКОУ «СОШ №23», г.о. Нальчик – 18 баллов.</w:t>
      </w:r>
      <w:r w:rsidRPr="002F2D93">
        <w:rPr>
          <w:rFonts w:ascii="Times New Roman" w:hAnsi="Times New Roman" w:cs="Times New Roman"/>
          <w:b/>
          <w:sz w:val="28"/>
          <w:szCs w:val="28"/>
        </w:rPr>
        <w:t xml:space="preserve"> У образовательной организац</w:t>
      </w:r>
      <w:proofErr w:type="gramStart"/>
      <w:r w:rsidRPr="002F2D93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2F2D93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2F2D93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этот показатель равен нулю</w:t>
      </w:r>
      <w:r w:rsidRPr="002F2D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2D93" w:rsidRPr="004658B4" w:rsidRDefault="002F2D93" w:rsidP="002F2D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8B4">
        <w:rPr>
          <w:rFonts w:ascii="Times New Roman" w:eastAsia="Calibri" w:hAnsi="Times New Roman" w:cs="Times New Roman"/>
          <w:b/>
          <w:sz w:val="28"/>
          <w:szCs w:val="28"/>
        </w:rPr>
        <w:t xml:space="preserve">Лидеры и аутсайдеры по результатам рейтингования всех ОО </w:t>
      </w:r>
    </w:p>
    <w:p w:rsidR="002F2D93" w:rsidRDefault="002F2D93" w:rsidP="002F2D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критерию 2</w:t>
      </w:r>
    </w:p>
    <w:p w:rsidR="002B0445" w:rsidRPr="002B0445" w:rsidRDefault="002F2D93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8C">
        <w:rPr>
          <w:rFonts w:ascii="Times New Roman" w:eastAsia="Calibri" w:hAnsi="Times New Roman" w:cs="Times New Roman"/>
          <w:b/>
          <w:sz w:val="28"/>
          <w:szCs w:val="28"/>
        </w:rPr>
        <w:t>Группа лидеров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797A">
        <w:rPr>
          <w:rFonts w:ascii="Times New Roman" w:eastAsia="Calibri" w:hAnsi="Times New Roman" w:cs="Times New Roman"/>
          <w:sz w:val="28"/>
          <w:szCs w:val="28"/>
        </w:rPr>
        <w:t xml:space="preserve">(ОО, набравшие 20 баллов из 20 возможных, </w:t>
      </w:r>
      <w:r w:rsidR="00552A38" w:rsidRPr="0015797A">
        <w:rPr>
          <w:rFonts w:ascii="Times New Roman" w:eastAsia="Calibri" w:hAnsi="Times New Roman" w:cs="Times New Roman"/>
          <w:sz w:val="28"/>
          <w:szCs w:val="28"/>
        </w:rPr>
        <w:t>36,8</w:t>
      </w:r>
      <w:r w:rsidRPr="0015797A">
        <w:rPr>
          <w:rFonts w:ascii="Times New Roman" w:eastAsia="Calibri" w:hAnsi="Times New Roman" w:cs="Times New Roman"/>
          <w:sz w:val="28"/>
          <w:szCs w:val="28"/>
        </w:rPr>
        <w:t>% выборки</w:t>
      </w:r>
      <w:r w:rsidR="0015797A" w:rsidRPr="0015797A">
        <w:rPr>
          <w:rFonts w:ascii="Times New Roman" w:eastAsia="Calibri" w:hAnsi="Times New Roman" w:cs="Times New Roman"/>
          <w:sz w:val="28"/>
          <w:szCs w:val="28"/>
        </w:rPr>
        <w:t>, соответствует рейтингу организаций приложения 2</w:t>
      </w:r>
      <w:r w:rsidRPr="0015797A">
        <w:rPr>
          <w:rFonts w:ascii="Times New Roman" w:eastAsia="Calibri" w:hAnsi="Times New Roman" w:cs="Times New Roman"/>
          <w:sz w:val="28"/>
          <w:szCs w:val="28"/>
        </w:rPr>
        <w:t>):</w:t>
      </w:r>
      <w:r w:rsidR="00552A38" w:rsidRPr="0015797A">
        <w:rPr>
          <w:rFonts w:ascii="Times New Roman" w:eastAsia="Calibri" w:hAnsi="Times New Roman" w:cs="Times New Roman"/>
          <w:sz w:val="28"/>
          <w:szCs w:val="28"/>
        </w:rPr>
        <w:t xml:space="preserve"> МОУ «СОШ № 8 ст. Котляревской»; ГКОУ «СКШИ № 3» г. Прохладный; </w:t>
      </w:r>
      <w:r w:rsidR="002B0445" w:rsidRPr="0015797A">
        <w:rPr>
          <w:rFonts w:ascii="Times New Roman" w:eastAsia="Calibri" w:hAnsi="Times New Roman" w:cs="Times New Roman"/>
          <w:sz w:val="28"/>
          <w:szCs w:val="28"/>
        </w:rPr>
        <w:t>ГКУ «ЦПМСС»; МОУ «Лицей №1» г</w:t>
      </w:r>
      <w:r w:rsidR="00073F13" w:rsidRPr="0015797A">
        <w:rPr>
          <w:rFonts w:ascii="Times New Roman" w:eastAsia="Calibri" w:hAnsi="Times New Roman" w:cs="Times New Roman"/>
          <w:sz w:val="28"/>
          <w:szCs w:val="28"/>
        </w:rPr>
        <w:t>. Т</w:t>
      </w:r>
      <w:r w:rsidR="002B0445" w:rsidRPr="0015797A">
        <w:rPr>
          <w:rFonts w:ascii="Times New Roman" w:eastAsia="Calibri" w:hAnsi="Times New Roman" w:cs="Times New Roman"/>
          <w:sz w:val="28"/>
          <w:szCs w:val="28"/>
        </w:rPr>
        <w:t xml:space="preserve">ырныауза; МКОУ «СОШ № 16 им. Фриева Р.М.» г.о. Нальчик; </w:t>
      </w:r>
      <w:r w:rsidR="002B0445" w:rsidRPr="001579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МКОУ «СОШ им. А.Я. Масаева» с.п. Ерокко; МОУ «СОШ» с.п. </w:t>
      </w:r>
      <w:proofErr w:type="gramStart"/>
      <w:r w:rsidR="002B0445" w:rsidRPr="0015797A">
        <w:rPr>
          <w:rFonts w:ascii="Times New Roman" w:eastAsia="Calibri" w:hAnsi="Times New Roman" w:cs="Times New Roman"/>
          <w:sz w:val="28"/>
          <w:szCs w:val="28"/>
        </w:rPr>
        <w:t>Урожайное</w:t>
      </w:r>
      <w:proofErr w:type="gramEnd"/>
      <w:r w:rsidR="002B0445" w:rsidRPr="0015797A">
        <w:rPr>
          <w:rFonts w:ascii="Times New Roman" w:eastAsia="Calibri" w:hAnsi="Times New Roman" w:cs="Times New Roman"/>
          <w:sz w:val="28"/>
          <w:szCs w:val="28"/>
        </w:rPr>
        <w:t xml:space="preserve">; МКОУ «СОШ им. К.Б. Мечиева» с.п. </w:t>
      </w:r>
      <w:proofErr w:type="gramStart"/>
      <w:r w:rsidR="002B0445" w:rsidRPr="0015797A">
        <w:rPr>
          <w:rFonts w:ascii="Times New Roman" w:eastAsia="Calibri" w:hAnsi="Times New Roman" w:cs="Times New Roman"/>
          <w:sz w:val="28"/>
          <w:szCs w:val="28"/>
        </w:rPr>
        <w:t>Безенги»</w:t>
      </w:r>
      <w:r w:rsidR="00405AFE" w:rsidRPr="0015797A">
        <w:rPr>
          <w:rFonts w:ascii="Times New Roman" w:eastAsia="Calibri" w:hAnsi="Times New Roman" w:cs="Times New Roman"/>
          <w:sz w:val="28"/>
          <w:szCs w:val="28"/>
        </w:rPr>
        <w:t>; ЧДОУ ЦРД «Умка» г.о. Нальчик; МОУ «Прогимназия № 13» г. Майский; МКОУ «Гимназия № 4» г.о. Нальчик; МОУ ДОД «ЦРДиЮ им. М.Х. Мокаева» г.п.</w:t>
      </w:r>
      <w:proofErr w:type="gramEnd"/>
      <w:r w:rsidR="00405AFE" w:rsidRPr="0015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05AFE" w:rsidRPr="0015797A">
        <w:rPr>
          <w:rFonts w:ascii="Times New Roman" w:eastAsia="Calibri" w:hAnsi="Times New Roman" w:cs="Times New Roman"/>
          <w:sz w:val="28"/>
          <w:szCs w:val="28"/>
        </w:rPr>
        <w:t>Тырныауз; ГКУ ДО «ЭБЦ»</w:t>
      </w:r>
      <w:r w:rsidR="00B07903">
        <w:rPr>
          <w:rFonts w:ascii="Times New Roman" w:eastAsia="Calibri" w:hAnsi="Times New Roman" w:cs="Times New Roman"/>
          <w:sz w:val="28"/>
          <w:szCs w:val="28"/>
        </w:rPr>
        <w:t xml:space="preserve"> г. Нальчик</w:t>
      </w:r>
      <w:r w:rsidR="00405AFE" w:rsidRPr="0015797A">
        <w:rPr>
          <w:rFonts w:ascii="Times New Roman" w:eastAsia="Calibri" w:hAnsi="Times New Roman" w:cs="Times New Roman"/>
          <w:sz w:val="28"/>
          <w:szCs w:val="28"/>
        </w:rPr>
        <w:t>; МОУ ДО  «ЦДТ»</w:t>
      </w:r>
      <w:r w:rsidR="00B07903">
        <w:rPr>
          <w:rFonts w:ascii="Times New Roman" w:eastAsia="Calibri" w:hAnsi="Times New Roman" w:cs="Times New Roman"/>
          <w:sz w:val="28"/>
          <w:szCs w:val="28"/>
        </w:rPr>
        <w:t xml:space="preserve"> Майского муниципального района</w:t>
      </w:r>
      <w:r w:rsidR="0095613E">
        <w:rPr>
          <w:rFonts w:ascii="Times New Roman" w:eastAsia="Calibri" w:hAnsi="Times New Roman" w:cs="Times New Roman"/>
          <w:sz w:val="28"/>
          <w:szCs w:val="28"/>
        </w:rPr>
        <w:t xml:space="preserve">; МОУ «СОШ № 5» </w:t>
      </w:r>
      <w:r w:rsidR="00405AFE" w:rsidRPr="0015797A">
        <w:rPr>
          <w:rFonts w:ascii="Times New Roman" w:eastAsia="Calibri" w:hAnsi="Times New Roman" w:cs="Times New Roman"/>
          <w:sz w:val="28"/>
          <w:szCs w:val="28"/>
        </w:rPr>
        <w:t>г. Майский; МКОУ «Прогимназия № 1» г. Баксана; МКОУ «Гимназия № 13»,  г.о. Нальчик; ООО ДДЦ «Солнышко» г.о. Нальчик; МОУ «СОШ» с. Лашкута;</w:t>
      </w:r>
      <w:r w:rsidR="00405AFE" w:rsidRPr="0015797A">
        <w:rPr>
          <w:rFonts w:ascii="Times New Roman" w:eastAsia="Calibri" w:hAnsi="Times New Roman" w:cs="Times New Roman"/>
          <w:bCs/>
          <w:sz w:val="28"/>
          <w:szCs w:val="28"/>
        </w:rPr>
        <w:t xml:space="preserve"> ГКДОУ  «Детский сад № 25 «Золотой орешек»</w:t>
      </w:r>
      <w:r w:rsidR="00D554ED" w:rsidRPr="0015797A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>МОУ «Гимназия № 1» г. Майский;</w:t>
      </w:r>
      <w:proofErr w:type="gramEnd"/>
      <w:r w:rsidR="00D554ED" w:rsidRPr="0015797A">
        <w:rPr>
          <w:rFonts w:ascii="Times New Roman" w:eastAsia="Calibri" w:hAnsi="Times New Roman" w:cs="Times New Roman"/>
          <w:sz w:val="28"/>
          <w:szCs w:val="28"/>
        </w:rPr>
        <w:t xml:space="preserve"> МДОУ «Детский сад № 3» г.п. Терек; МОУ «СОШ им. Малкарова Х.Ш.» с.п</w:t>
      </w:r>
      <w:r w:rsidR="00073F13" w:rsidRPr="0015797A">
        <w:rPr>
          <w:rFonts w:ascii="Times New Roman" w:eastAsia="Calibri" w:hAnsi="Times New Roman" w:cs="Times New Roman"/>
          <w:sz w:val="28"/>
          <w:szCs w:val="28"/>
        </w:rPr>
        <w:t>. Ж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>анхотеко; МКДОО «Детский сад №5» г. Нарткала; МКОУ «СОШ №1» с.п</w:t>
      </w:r>
      <w:r w:rsidR="00073F13" w:rsidRPr="0015797A">
        <w:rPr>
          <w:rFonts w:ascii="Times New Roman" w:eastAsia="Calibri" w:hAnsi="Times New Roman" w:cs="Times New Roman"/>
          <w:sz w:val="28"/>
          <w:szCs w:val="28"/>
        </w:rPr>
        <w:t>. А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>нзорей; ГКОУ «Школа-интернат № 5» с.п. Нартан; МКОЦ «Лицей №1» г.п. Нарткала; ГКПОУ "КБАК им. Б.Г.</w:t>
      </w:r>
      <w:r w:rsidR="00F84A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>Хамдохова"; МКОУ «СОШ» с.п. Герменчик; МКОУ «СОШ №3» с.п. Сармаково; МКОУ «Прогимназия № 4» г. Баксана: МКОУ «СОШ № 4» г. Баксана; МОУ «НШДС» с.п. Верхний Акбаш; МКОУ «СОШ» с.п. Белокаменское; ГКОУ «СЛШ № 1»</w:t>
      </w:r>
      <w:r w:rsidR="00B07903">
        <w:rPr>
          <w:rFonts w:ascii="Times New Roman" w:eastAsia="Calibri" w:hAnsi="Times New Roman" w:cs="Times New Roman"/>
          <w:sz w:val="28"/>
          <w:szCs w:val="28"/>
        </w:rPr>
        <w:t xml:space="preserve"> г. Нальчик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>;</w:t>
      </w:r>
      <w:r w:rsidR="0015797A" w:rsidRPr="0015797A">
        <w:rPr>
          <w:rFonts w:ascii="Times New Roman" w:eastAsia="Calibri" w:hAnsi="Times New Roman" w:cs="Times New Roman"/>
          <w:sz w:val="28"/>
          <w:szCs w:val="28"/>
        </w:rPr>
        <w:t xml:space="preserve"> МКОУ «СОШ № 1 им. Добагова Б.С.» г. п. Чегем; МКОУ «СОШ» с.</w:t>
      </w:r>
      <w:r w:rsidR="00073F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97A" w:rsidRPr="0015797A">
        <w:rPr>
          <w:rFonts w:ascii="Times New Roman" w:eastAsia="Calibri" w:hAnsi="Times New Roman" w:cs="Times New Roman"/>
          <w:sz w:val="28"/>
          <w:szCs w:val="28"/>
        </w:rPr>
        <w:t xml:space="preserve">Лесного; </w:t>
      </w:r>
      <w:r w:rsidR="00D554ED" w:rsidRPr="0015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97A" w:rsidRPr="0015797A">
        <w:rPr>
          <w:rFonts w:ascii="Times New Roman" w:eastAsia="Calibri" w:hAnsi="Times New Roman" w:cs="Times New Roman"/>
          <w:sz w:val="28"/>
          <w:szCs w:val="28"/>
        </w:rPr>
        <w:t>МОУ «СОШ» с.п. Ново-Хамидие</w:t>
      </w:r>
      <w:r w:rsidR="001579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2957" w:rsidRDefault="0015797A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903">
        <w:rPr>
          <w:rFonts w:ascii="Times New Roman" w:eastAsia="Calibri" w:hAnsi="Times New Roman" w:cs="Times New Roman"/>
          <w:b/>
          <w:sz w:val="28"/>
          <w:szCs w:val="28"/>
        </w:rPr>
        <w:t>Группа аутсайдеров</w:t>
      </w:r>
      <w:r w:rsidRPr="00B07903">
        <w:rPr>
          <w:rFonts w:ascii="Times New Roman" w:eastAsia="Calibri" w:hAnsi="Times New Roman" w:cs="Times New Roman"/>
          <w:sz w:val="28"/>
          <w:szCs w:val="28"/>
        </w:rPr>
        <w:t xml:space="preserve"> (ОО, набравшие минимальное количество баллов, </w:t>
      </w:r>
      <w:r w:rsidR="00EB67FA">
        <w:rPr>
          <w:rFonts w:ascii="Times New Roman" w:eastAsia="Calibri" w:hAnsi="Times New Roman" w:cs="Times New Roman"/>
          <w:sz w:val="28"/>
          <w:szCs w:val="28"/>
        </w:rPr>
        <w:t>5,66</w:t>
      </w:r>
      <w:r w:rsidRPr="00B07903">
        <w:rPr>
          <w:rFonts w:ascii="Times New Roman" w:eastAsia="Calibri" w:hAnsi="Times New Roman" w:cs="Times New Roman"/>
          <w:sz w:val="28"/>
          <w:szCs w:val="28"/>
        </w:rPr>
        <w:t>% выборки</w:t>
      </w:r>
      <w:r w:rsidR="009D1C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1C1E" w:rsidRPr="0015797A">
        <w:rPr>
          <w:rFonts w:ascii="Times New Roman" w:eastAsia="Calibri" w:hAnsi="Times New Roman" w:cs="Times New Roman"/>
          <w:sz w:val="28"/>
          <w:szCs w:val="28"/>
        </w:rPr>
        <w:t>соответствует рейтингу организаций приложения 2</w:t>
      </w:r>
      <w:r w:rsidRPr="00B07903">
        <w:rPr>
          <w:rFonts w:ascii="Times New Roman" w:eastAsia="Calibri" w:hAnsi="Times New Roman" w:cs="Times New Roman"/>
          <w:sz w:val="28"/>
          <w:szCs w:val="28"/>
        </w:rPr>
        <w:t xml:space="preserve">): </w:t>
      </w:r>
    </w:p>
    <w:p w:rsidR="00EA2957" w:rsidRDefault="00EA2957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5797A" w:rsidRPr="00B07903">
        <w:rPr>
          <w:rFonts w:ascii="Times New Roman" w:eastAsia="Calibri" w:hAnsi="Times New Roman" w:cs="Times New Roman"/>
          <w:sz w:val="28"/>
          <w:szCs w:val="28"/>
        </w:rPr>
        <w:t xml:space="preserve">ГКПОУ «КБСК»; МКОУ «СОШ №7» г.о. Нальчик; МКОУ «СОШ №23», г.о. Нальчик – 16 баллов; </w:t>
      </w:r>
    </w:p>
    <w:p w:rsidR="00EA2957" w:rsidRDefault="00EA2957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5797A" w:rsidRPr="00B07903">
        <w:rPr>
          <w:rFonts w:ascii="Times New Roman" w:eastAsia="Calibri" w:hAnsi="Times New Roman" w:cs="Times New Roman"/>
          <w:sz w:val="28"/>
          <w:szCs w:val="28"/>
        </w:rPr>
        <w:t>МКОУ ДОД  «ДДТ»</w:t>
      </w:r>
      <w:r w:rsidR="00B07903" w:rsidRPr="00B07903">
        <w:rPr>
          <w:rFonts w:ascii="Times New Roman" w:eastAsia="Calibri" w:hAnsi="Times New Roman" w:cs="Times New Roman"/>
          <w:sz w:val="28"/>
          <w:szCs w:val="28"/>
        </w:rPr>
        <w:t xml:space="preserve"> Чегемского муниципального района</w:t>
      </w:r>
      <w:r w:rsidR="0015797A" w:rsidRPr="00B07903">
        <w:rPr>
          <w:rFonts w:ascii="Times New Roman" w:eastAsia="Calibri" w:hAnsi="Times New Roman" w:cs="Times New Roman"/>
          <w:sz w:val="28"/>
          <w:szCs w:val="28"/>
        </w:rPr>
        <w:t xml:space="preserve">; МОУ ДОД "ЦДТ" Баксанского </w:t>
      </w:r>
      <w:r w:rsidR="00B07903" w:rsidRPr="00B07903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15797A" w:rsidRPr="00B07903">
        <w:rPr>
          <w:rFonts w:ascii="Times New Roman" w:eastAsia="Calibri" w:hAnsi="Times New Roman" w:cs="Times New Roman"/>
          <w:sz w:val="28"/>
          <w:szCs w:val="28"/>
        </w:rPr>
        <w:t xml:space="preserve">района – 15 баллов; </w:t>
      </w:r>
    </w:p>
    <w:p w:rsidR="00EF3EA1" w:rsidRDefault="00EA2957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5797A" w:rsidRPr="00B07903">
        <w:rPr>
          <w:rFonts w:ascii="Times New Roman" w:eastAsia="Calibri" w:hAnsi="Times New Roman" w:cs="Times New Roman"/>
          <w:sz w:val="28"/>
          <w:szCs w:val="28"/>
        </w:rPr>
        <w:t>ООО ДЦ «Семицветик» г.о. Нальчик – 10 баллов.</w:t>
      </w:r>
      <w:r w:rsidR="00EF3E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3EA1" w:rsidRDefault="00EF3EA1" w:rsidP="00EF3EA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2BC5" w:rsidRPr="00EF3EA1" w:rsidRDefault="007E5327" w:rsidP="00EF3EA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F3EA1" w:rsidRPr="00EF3EA1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4F2BC5" w:rsidRPr="00EF3EA1">
        <w:rPr>
          <w:rFonts w:ascii="Times New Roman" w:hAnsi="Times New Roman" w:cs="Times New Roman"/>
          <w:b/>
          <w:bCs/>
          <w:i/>
          <w:sz w:val="28"/>
          <w:szCs w:val="28"/>
        </w:rPr>
        <w:t>Критерий 3 «До</w:t>
      </w:r>
      <w:r w:rsidR="00476B54" w:rsidRPr="00EF3EA1">
        <w:rPr>
          <w:rFonts w:ascii="Times New Roman" w:hAnsi="Times New Roman" w:cs="Times New Roman"/>
          <w:b/>
          <w:bCs/>
          <w:i/>
          <w:sz w:val="28"/>
          <w:szCs w:val="28"/>
        </w:rPr>
        <w:t>ступность услуг для инвалидов»</w:t>
      </w:r>
    </w:p>
    <w:p w:rsidR="00471F83" w:rsidRDefault="004F2BC5" w:rsidP="002734B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F2BC5">
        <w:rPr>
          <w:sz w:val="28"/>
          <w:szCs w:val="28"/>
        </w:rPr>
        <w:t xml:space="preserve">Критерий 3 представлен тремя показателями. </w:t>
      </w:r>
    </w:p>
    <w:p w:rsidR="00D66BBC" w:rsidRDefault="00D66BBC" w:rsidP="002734B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3.1. </w:t>
      </w:r>
      <w:r w:rsidR="004F2BC5" w:rsidRPr="004F2BC5">
        <w:rPr>
          <w:sz w:val="28"/>
          <w:szCs w:val="28"/>
        </w:rPr>
        <w:t xml:space="preserve">«Оборудование территории, прилегающей к образовательной организации, и помещений с учётом доступности для инвалидов» (значимость показателя 30%). </w:t>
      </w:r>
    </w:p>
    <w:p w:rsidR="004F2BC5" w:rsidRPr="004F2BC5" w:rsidRDefault="004F2BC5" w:rsidP="00D66BBC">
      <w:pPr>
        <w:pStyle w:val="Default"/>
        <w:spacing w:line="360" w:lineRule="auto"/>
        <w:jc w:val="both"/>
        <w:rPr>
          <w:sz w:val="28"/>
          <w:szCs w:val="28"/>
        </w:rPr>
      </w:pPr>
      <w:r w:rsidRPr="004F2BC5">
        <w:rPr>
          <w:sz w:val="28"/>
          <w:szCs w:val="28"/>
        </w:rPr>
        <w:lastRenderedPageBreak/>
        <w:t xml:space="preserve">Индикаторами этого показателя являются: оборудование входных групп пандусами/подъёмами и платформами, наличие выделенных стоянок для автотранспортных средств инвалидов, наличие адаптированных лифтов, поручней, расширенных дверных проёмов, наличие сменных кресел-колясок, наличие специально оборудованных санитарно-гигиенических помещений. </w:t>
      </w:r>
    </w:p>
    <w:p w:rsidR="00D66BBC" w:rsidRDefault="00D66BBC" w:rsidP="002734B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3.2. </w:t>
      </w:r>
      <w:r w:rsidR="004F2BC5" w:rsidRPr="004F2BC5">
        <w:rPr>
          <w:sz w:val="28"/>
          <w:szCs w:val="28"/>
        </w:rPr>
        <w:t xml:space="preserve">«Обеспечение в образовательной организации условий доступности, позволяющих инвалидам получать образовательные услуги наравне с другими» (значимость показателя 40%). </w:t>
      </w:r>
    </w:p>
    <w:p w:rsidR="00BE1F09" w:rsidRDefault="004F2BC5" w:rsidP="00BE1F09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4F2BC5">
        <w:rPr>
          <w:sz w:val="28"/>
          <w:szCs w:val="28"/>
        </w:rPr>
        <w:t xml:space="preserve">Индикаторы: дублирование для инвалидов по слуху и зрению звуковой и зрительной информации, дублирование надписей шрифтом Брайля, возможность предоставления услуг сурдопереводчика, тифлосурдопереводчика, наличие альтернативной версии сайта для инвалидов по зрению, наличие </w:t>
      </w:r>
      <w:r w:rsidR="00D66BBC">
        <w:rPr>
          <w:sz w:val="28"/>
          <w:szCs w:val="28"/>
        </w:rPr>
        <w:t>подготовленного (имеющего необходимое обучение)</w:t>
      </w:r>
      <w:r w:rsidRPr="004F2BC5">
        <w:rPr>
          <w:sz w:val="28"/>
          <w:szCs w:val="28"/>
        </w:rPr>
        <w:t xml:space="preserve"> работника в образовательной организации, который может оказать помощь</w:t>
      </w:r>
      <w:r w:rsidR="00D66BBC">
        <w:rPr>
          <w:sz w:val="28"/>
          <w:szCs w:val="28"/>
        </w:rPr>
        <w:t xml:space="preserve"> по сопровождению инвалидов</w:t>
      </w:r>
      <w:r w:rsidRPr="004F2BC5">
        <w:rPr>
          <w:sz w:val="28"/>
          <w:szCs w:val="28"/>
        </w:rPr>
        <w:t xml:space="preserve">, наличие возможности предоставления образовательных услуг в дистанционном режиме или на дому. </w:t>
      </w:r>
      <w:proofErr w:type="gramEnd"/>
    </w:p>
    <w:p w:rsidR="005B3561" w:rsidRPr="00BE1F09" w:rsidRDefault="007B1180" w:rsidP="00BE1F0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3.3. </w:t>
      </w:r>
      <w:r w:rsidR="004F2BC5" w:rsidRPr="004F2BC5">
        <w:rPr>
          <w:sz w:val="28"/>
          <w:szCs w:val="28"/>
        </w:rPr>
        <w:t>«Доля участников образовательных отношений, удовлетворённых доступностью образовательных услуг для инвалидов» (значимость показателя 30%).</w:t>
      </w:r>
    </w:p>
    <w:p w:rsidR="005B3561" w:rsidRDefault="00D6219C" w:rsidP="00BE1F0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средних баллов по показателям критерия 3 представлено в диаграмме 3.</w:t>
      </w:r>
    </w:p>
    <w:p w:rsidR="005B3561" w:rsidRPr="00062772" w:rsidRDefault="00DC5B62" w:rsidP="00DC5B6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t>Диаграмма 3</w:t>
      </w:r>
    </w:p>
    <w:p w:rsidR="005B3561" w:rsidRDefault="00DC61ED" w:rsidP="00DC5B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4E1BF2" wp14:editId="3D92E7A9">
            <wp:extent cx="5836920" cy="2286000"/>
            <wp:effectExtent l="0" t="0" r="1143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6CB1" w:rsidRPr="00D66CB1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CB1">
        <w:rPr>
          <w:rFonts w:ascii="Times New Roman" w:hAnsi="Times New Roman" w:cs="Times New Roman"/>
          <w:b/>
          <w:sz w:val="28"/>
          <w:szCs w:val="28"/>
        </w:rPr>
        <w:lastRenderedPageBreak/>
        <w:t>Среднереспубликанское значение</w:t>
      </w:r>
      <w:r w:rsidRPr="00D66CB1">
        <w:rPr>
          <w:rFonts w:ascii="Times New Roman" w:hAnsi="Times New Roman" w:cs="Times New Roman"/>
          <w:sz w:val="28"/>
          <w:szCs w:val="28"/>
        </w:rPr>
        <w:t xml:space="preserve"> по критерию 3 (с учетом коэффициента значимости) составило </w:t>
      </w:r>
      <w:r w:rsidRPr="00D66CB1">
        <w:rPr>
          <w:rFonts w:ascii="Times New Roman" w:hAnsi="Times New Roman" w:cs="Times New Roman"/>
          <w:b/>
          <w:sz w:val="28"/>
          <w:szCs w:val="28"/>
        </w:rPr>
        <w:t>8 баллов</w:t>
      </w:r>
      <w:r w:rsidRPr="00D66CB1">
        <w:rPr>
          <w:rFonts w:ascii="Times New Roman" w:hAnsi="Times New Roman" w:cs="Times New Roman"/>
          <w:sz w:val="28"/>
          <w:szCs w:val="28"/>
        </w:rPr>
        <w:t xml:space="preserve"> (из возможных 15 баллов).</w:t>
      </w:r>
    </w:p>
    <w:p w:rsidR="00D66CB1" w:rsidRPr="00D66CB1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CB1">
        <w:rPr>
          <w:rFonts w:ascii="Times New Roman" w:hAnsi="Times New Roman" w:cs="Times New Roman"/>
          <w:sz w:val="28"/>
          <w:szCs w:val="28"/>
        </w:rPr>
        <w:t xml:space="preserve">Значения по критерию 3 </w:t>
      </w:r>
      <w:r w:rsidRPr="00D66CB1">
        <w:rPr>
          <w:rFonts w:ascii="Times New Roman" w:hAnsi="Times New Roman" w:cs="Times New Roman"/>
          <w:b/>
          <w:sz w:val="28"/>
          <w:szCs w:val="28"/>
        </w:rPr>
        <w:t>выше</w:t>
      </w:r>
      <w:r w:rsidRPr="00D66CB1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D66CB1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D66CB1">
        <w:rPr>
          <w:rFonts w:ascii="Times New Roman" w:hAnsi="Times New Roman" w:cs="Times New Roman"/>
          <w:sz w:val="28"/>
          <w:szCs w:val="28"/>
        </w:rPr>
        <w:t xml:space="preserve"> у </w:t>
      </w:r>
      <w:r w:rsidRPr="00D66CB1">
        <w:rPr>
          <w:rFonts w:ascii="Times New Roman" w:hAnsi="Times New Roman" w:cs="Times New Roman"/>
          <w:b/>
          <w:sz w:val="28"/>
          <w:szCs w:val="28"/>
        </w:rPr>
        <w:t>51 ОО</w:t>
      </w:r>
      <w:r w:rsidRPr="00D66CB1">
        <w:rPr>
          <w:rFonts w:ascii="Times New Roman" w:hAnsi="Times New Roman" w:cs="Times New Roman"/>
          <w:sz w:val="28"/>
          <w:szCs w:val="28"/>
        </w:rPr>
        <w:t xml:space="preserve"> (48,1% выборки).</w:t>
      </w:r>
    </w:p>
    <w:p w:rsidR="00D66CB1" w:rsidRPr="00D66CB1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CB1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66CB1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D66CB1">
        <w:rPr>
          <w:rFonts w:ascii="Times New Roman" w:hAnsi="Times New Roman" w:cs="Times New Roman"/>
          <w:sz w:val="28"/>
          <w:szCs w:val="28"/>
        </w:rPr>
        <w:t xml:space="preserve"> значение по критерию 3 у </w:t>
      </w:r>
      <w:r w:rsidRPr="00D66CB1">
        <w:rPr>
          <w:rFonts w:ascii="Times New Roman" w:hAnsi="Times New Roman" w:cs="Times New Roman"/>
          <w:b/>
          <w:sz w:val="28"/>
          <w:szCs w:val="28"/>
        </w:rPr>
        <w:t>3 ОО</w:t>
      </w:r>
      <w:r w:rsidRPr="00D66CB1">
        <w:rPr>
          <w:rFonts w:ascii="Times New Roman" w:hAnsi="Times New Roman" w:cs="Times New Roman"/>
          <w:sz w:val="28"/>
          <w:szCs w:val="28"/>
        </w:rPr>
        <w:t xml:space="preserve"> – 14 баллов.</w:t>
      </w:r>
    </w:p>
    <w:p w:rsidR="00D66CB1" w:rsidRPr="00D66CB1" w:rsidRDefault="00D66CB1" w:rsidP="002734B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CB1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66CB1">
        <w:rPr>
          <w:rFonts w:ascii="Times New Roman" w:hAnsi="Times New Roman" w:cs="Times New Roman"/>
          <w:b/>
          <w:sz w:val="28"/>
          <w:szCs w:val="28"/>
        </w:rPr>
        <w:t>низкое</w:t>
      </w:r>
      <w:r w:rsidRPr="00D66CB1">
        <w:rPr>
          <w:rFonts w:ascii="Times New Roman" w:hAnsi="Times New Roman" w:cs="Times New Roman"/>
          <w:sz w:val="28"/>
          <w:szCs w:val="28"/>
        </w:rPr>
        <w:t xml:space="preserve"> значение по критерию 3 у </w:t>
      </w:r>
      <w:r w:rsidRPr="00D66CB1">
        <w:rPr>
          <w:rFonts w:ascii="Times New Roman" w:hAnsi="Times New Roman" w:cs="Times New Roman"/>
          <w:b/>
          <w:sz w:val="28"/>
          <w:szCs w:val="28"/>
        </w:rPr>
        <w:t>1 ОО</w:t>
      </w:r>
      <w:r w:rsidRPr="00D66CB1">
        <w:rPr>
          <w:rFonts w:ascii="Times New Roman" w:hAnsi="Times New Roman" w:cs="Times New Roman"/>
          <w:sz w:val="28"/>
          <w:szCs w:val="28"/>
        </w:rPr>
        <w:t xml:space="preserve"> – 1 балл (</w:t>
      </w:r>
      <w:r w:rsidRPr="00D66CB1">
        <w:rPr>
          <w:rFonts w:ascii="Times New Roman" w:eastAsia="Calibri" w:hAnsi="Times New Roman" w:cs="Times New Roman"/>
          <w:sz w:val="28"/>
          <w:szCs w:val="28"/>
        </w:rPr>
        <w:t xml:space="preserve">ООО ДЦ «Семицветик» г.о. Нальчик). </w:t>
      </w:r>
    </w:p>
    <w:p w:rsidR="00D66CB1" w:rsidRPr="00D66CB1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CB1">
        <w:rPr>
          <w:rFonts w:ascii="Times New Roman" w:eastAsia="Calibri" w:hAnsi="Times New Roman" w:cs="Times New Roman"/>
          <w:sz w:val="28"/>
          <w:szCs w:val="28"/>
        </w:rPr>
        <w:t>Результаты рейтинга всех ОО по критер</w:t>
      </w:r>
      <w:r>
        <w:rPr>
          <w:rFonts w:ascii="Times New Roman" w:eastAsia="Calibri" w:hAnsi="Times New Roman" w:cs="Times New Roman"/>
          <w:sz w:val="28"/>
          <w:szCs w:val="28"/>
        </w:rPr>
        <w:t>ию 3</w:t>
      </w:r>
      <w:r w:rsidRPr="00D66CB1">
        <w:rPr>
          <w:rFonts w:ascii="Times New Roman" w:eastAsia="Calibri" w:hAnsi="Times New Roman" w:cs="Times New Roman"/>
          <w:sz w:val="28"/>
          <w:szCs w:val="28"/>
        </w:rPr>
        <w:t xml:space="preserve"> представлены в приложении 3.</w:t>
      </w:r>
    </w:p>
    <w:p w:rsidR="00D66CB1" w:rsidRPr="00700C1F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C1F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202738" w:rsidRPr="00700C1F">
        <w:rPr>
          <w:rFonts w:ascii="Times New Roman" w:hAnsi="Times New Roman" w:cs="Times New Roman"/>
          <w:sz w:val="28"/>
          <w:szCs w:val="28"/>
        </w:rPr>
        <w:t xml:space="preserve"> по показателю 3</w:t>
      </w:r>
      <w:r w:rsidRPr="00700C1F">
        <w:rPr>
          <w:rFonts w:ascii="Times New Roman" w:hAnsi="Times New Roman" w:cs="Times New Roman"/>
          <w:sz w:val="28"/>
          <w:szCs w:val="28"/>
        </w:rPr>
        <w:t xml:space="preserve">.1 составило </w:t>
      </w:r>
      <w:r w:rsidR="00700C1F" w:rsidRPr="00700C1F">
        <w:rPr>
          <w:rFonts w:ascii="Times New Roman" w:hAnsi="Times New Roman" w:cs="Times New Roman"/>
          <w:b/>
          <w:sz w:val="28"/>
          <w:szCs w:val="28"/>
        </w:rPr>
        <w:t>11</w:t>
      </w:r>
      <w:r w:rsidRPr="00700C1F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700C1F">
        <w:rPr>
          <w:rFonts w:ascii="Times New Roman" w:hAnsi="Times New Roman" w:cs="Times New Roman"/>
          <w:sz w:val="28"/>
          <w:szCs w:val="28"/>
        </w:rPr>
        <w:t xml:space="preserve"> (из возможных 30 баллов).</w:t>
      </w:r>
    </w:p>
    <w:p w:rsidR="00D66CB1" w:rsidRPr="00D6005F" w:rsidRDefault="00700C1F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05F">
        <w:rPr>
          <w:rFonts w:ascii="Times New Roman" w:hAnsi="Times New Roman" w:cs="Times New Roman"/>
          <w:sz w:val="28"/>
          <w:szCs w:val="28"/>
        </w:rPr>
        <w:t>Значения по показателю 3</w:t>
      </w:r>
      <w:r w:rsidR="00D66CB1" w:rsidRPr="00D6005F">
        <w:rPr>
          <w:rFonts w:ascii="Times New Roman" w:hAnsi="Times New Roman" w:cs="Times New Roman"/>
          <w:sz w:val="28"/>
          <w:szCs w:val="28"/>
        </w:rPr>
        <w:t xml:space="preserve">.1 </w:t>
      </w:r>
      <w:r w:rsidR="00D66CB1" w:rsidRPr="00D6005F">
        <w:rPr>
          <w:rFonts w:ascii="Times New Roman" w:hAnsi="Times New Roman" w:cs="Times New Roman"/>
          <w:b/>
          <w:sz w:val="28"/>
          <w:szCs w:val="28"/>
        </w:rPr>
        <w:t>выше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D6005F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у 65</w:t>
      </w:r>
      <w:r w:rsidR="00D66CB1" w:rsidRPr="00D6005F">
        <w:rPr>
          <w:rFonts w:ascii="Times New Roman" w:hAnsi="Times New Roman" w:cs="Times New Roman"/>
          <w:sz w:val="28"/>
          <w:szCs w:val="28"/>
        </w:rPr>
        <w:t xml:space="preserve"> ОО (</w:t>
      </w:r>
      <w:r w:rsidR="00D6005F" w:rsidRPr="00D6005F">
        <w:rPr>
          <w:rFonts w:ascii="Times New Roman" w:hAnsi="Times New Roman" w:cs="Times New Roman"/>
          <w:sz w:val="28"/>
          <w:szCs w:val="28"/>
        </w:rPr>
        <w:t>61,3</w:t>
      </w:r>
      <w:r w:rsidR="00D66CB1" w:rsidRPr="00D6005F">
        <w:rPr>
          <w:rFonts w:ascii="Times New Roman" w:hAnsi="Times New Roman" w:cs="Times New Roman"/>
          <w:sz w:val="28"/>
          <w:szCs w:val="28"/>
        </w:rPr>
        <w:t>% выборки).</w:t>
      </w:r>
    </w:p>
    <w:p w:rsidR="00D66CB1" w:rsidRPr="00D6005F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05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6005F">
        <w:rPr>
          <w:rFonts w:ascii="Times New Roman" w:hAnsi="Times New Roman" w:cs="Times New Roman"/>
          <w:b/>
          <w:sz w:val="28"/>
          <w:szCs w:val="28"/>
        </w:rPr>
        <w:t>высокое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значение по показателю 3.1 у 2</w:t>
      </w:r>
      <w:r w:rsidRPr="00D6005F">
        <w:rPr>
          <w:rFonts w:ascii="Times New Roman" w:hAnsi="Times New Roman" w:cs="Times New Roman"/>
          <w:sz w:val="28"/>
          <w:szCs w:val="28"/>
        </w:rPr>
        <w:t xml:space="preserve"> ОО – 30 баллов.</w:t>
      </w:r>
    </w:p>
    <w:p w:rsidR="00D6005F" w:rsidRPr="00D6005F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05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D6005F">
        <w:rPr>
          <w:rFonts w:ascii="Times New Roman" w:hAnsi="Times New Roman" w:cs="Times New Roman"/>
          <w:b/>
          <w:sz w:val="28"/>
          <w:szCs w:val="28"/>
        </w:rPr>
        <w:t>низкое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значение по показателю 3</w:t>
      </w:r>
      <w:r w:rsidRPr="00D6005F">
        <w:rPr>
          <w:rFonts w:ascii="Times New Roman" w:hAnsi="Times New Roman" w:cs="Times New Roman"/>
          <w:sz w:val="28"/>
          <w:szCs w:val="28"/>
        </w:rPr>
        <w:t>.1 у 1</w:t>
      </w:r>
      <w:r w:rsidR="00D6005F" w:rsidRPr="00D6005F">
        <w:rPr>
          <w:rFonts w:ascii="Times New Roman" w:hAnsi="Times New Roman" w:cs="Times New Roman"/>
          <w:sz w:val="28"/>
          <w:szCs w:val="28"/>
        </w:rPr>
        <w:t>3</w:t>
      </w:r>
      <w:r w:rsidRPr="00D6005F">
        <w:rPr>
          <w:rFonts w:ascii="Times New Roman" w:hAnsi="Times New Roman" w:cs="Times New Roman"/>
          <w:sz w:val="28"/>
          <w:szCs w:val="28"/>
        </w:rPr>
        <w:t xml:space="preserve"> ОО – 6 баллов</w:t>
      </w:r>
      <w:r w:rsidR="00D6005F" w:rsidRPr="00D6005F">
        <w:rPr>
          <w:rFonts w:ascii="Times New Roman" w:hAnsi="Times New Roman" w:cs="Times New Roman"/>
          <w:sz w:val="28"/>
          <w:szCs w:val="28"/>
        </w:rPr>
        <w:t>.</w:t>
      </w:r>
      <w:r w:rsidRPr="00D6005F">
        <w:rPr>
          <w:rFonts w:ascii="Times New Roman" w:hAnsi="Times New Roman" w:cs="Times New Roman"/>
          <w:sz w:val="28"/>
          <w:szCs w:val="28"/>
        </w:rPr>
        <w:t xml:space="preserve"> </w:t>
      </w:r>
      <w:r w:rsidR="00D6005F" w:rsidRPr="00D6005F">
        <w:rPr>
          <w:rFonts w:ascii="Times New Roman" w:hAnsi="Times New Roman" w:cs="Times New Roman"/>
          <w:b/>
          <w:sz w:val="28"/>
          <w:szCs w:val="28"/>
        </w:rPr>
        <w:t xml:space="preserve">У 28 ОО этот показатель равен нулю (полный </w:t>
      </w:r>
      <w:r w:rsidR="00D6005F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D6005F" w:rsidRPr="00D6005F">
        <w:rPr>
          <w:rFonts w:ascii="Times New Roman" w:hAnsi="Times New Roman" w:cs="Times New Roman"/>
          <w:b/>
          <w:sz w:val="28"/>
          <w:szCs w:val="28"/>
        </w:rPr>
        <w:t xml:space="preserve"> данных организаций в рейтинговом списке приложения</w:t>
      </w:r>
      <w:r w:rsidR="00D60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05F" w:rsidRPr="00D6005F">
        <w:rPr>
          <w:rFonts w:ascii="Times New Roman" w:hAnsi="Times New Roman" w:cs="Times New Roman"/>
          <w:b/>
          <w:sz w:val="28"/>
          <w:szCs w:val="28"/>
        </w:rPr>
        <w:t>3)</w:t>
      </w:r>
      <w:r w:rsidR="00D6005F" w:rsidRPr="00D6005F">
        <w:rPr>
          <w:rFonts w:ascii="Times New Roman" w:hAnsi="Times New Roman" w:cs="Times New Roman"/>
          <w:sz w:val="28"/>
          <w:szCs w:val="28"/>
        </w:rPr>
        <w:t>.</w:t>
      </w:r>
    </w:p>
    <w:p w:rsidR="00D66CB1" w:rsidRPr="00D6005F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05F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по показателю 3</w:t>
      </w:r>
      <w:r w:rsidRPr="00D6005F">
        <w:rPr>
          <w:rFonts w:ascii="Times New Roman" w:hAnsi="Times New Roman" w:cs="Times New Roman"/>
          <w:sz w:val="28"/>
          <w:szCs w:val="28"/>
        </w:rPr>
        <w:t xml:space="preserve">.2 составило </w:t>
      </w:r>
      <w:r w:rsidR="00D6005F" w:rsidRPr="00D6005F">
        <w:rPr>
          <w:rFonts w:ascii="Times New Roman" w:hAnsi="Times New Roman" w:cs="Times New Roman"/>
          <w:b/>
          <w:sz w:val="28"/>
          <w:szCs w:val="28"/>
        </w:rPr>
        <w:t>19 баллов</w:t>
      </w:r>
      <w:r w:rsidR="00D6005F" w:rsidRPr="00D6005F">
        <w:rPr>
          <w:rFonts w:ascii="Times New Roman" w:hAnsi="Times New Roman" w:cs="Times New Roman"/>
          <w:sz w:val="28"/>
          <w:szCs w:val="28"/>
        </w:rPr>
        <w:t xml:space="preserve"> (из возможных 4</w:t>
      </w:r>
      <w:r w:rsidRPr="00D6005F">
        <w:rPr>
          <w:rFonts w:ascii="Times New Roman" w:hAnsi="Times New Roman" w:cs="Times New Roman"/>
          <w:sz w:val="28"/>
          <w:szCs w:val="28"/>
        </w:rPr>
        <w:t>0 баллов).</w:t>
      </w:r>
    </w:p>
    <w:p w:rsidR="00D66CB1" w:rsidRPr="00E26840" w:rsidRDefault="00D6005F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840">
        <w:rPr>
          <w:rFonts w:ascii="Times New Roman" w:hAnsi="Times New Roman" w:cs="Times New Roman"/>
          <w:sz w:val="28"/>
          <w:szCs w:val="28"/>
        </w:rPr>
        <w:t>Значения по показателю 3</w:t>
      </w:r>
      <w:r w:rsidR="00D66CB1" w:rsidRPr="00E26840">
        <w:rPr>
          <w:rFonts w:ascii="Times New Roman" w:hAnsi="Times New Roman" w:cs="Times New Roman"/>
          <w:sz w:val="28"/>
          <w:szCs w:val="28"/>
        </w:rPr>
        <w:t xml:space="preserve">.2 </w:t>
      </w:r>
      <w:r w:rsidR="00D66CB1" w:rsidRPr="00E26840">
        <w:rPr>
          <w:rFonts w:ascii="Times New Roman" w:hAnsi="Times New Roman" w:cs="Times New Roman"/>
          <w:b/>
          <w:sz w:val="28"/>
          <w:szCs w:val="28"/>
        </w:rPr>
        <w:t>выше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E2684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у 43</w:t>
      </w:r>
      <w:r w:rsidR="00D66CB1" w:rsidRPr="00E26840">
        <w:rPr>
          <w:rFonts w:ascii="Times New Roman" w:hAnsi="Times New Roman" w:cs="Times New Roman"/>
          <w:sz w:val="28"/>
          <w:szCs w:val="28"/>
        </w:rPr>
        <w:t xml:space="preserve"> ОО (</w:t>
      </w:r>
      <w:r w:rsidR="00E26840" w:rsidRPr="00E26840">
        <w:rPr>
          <w:rFonts w:ascii="Times New Roman" w:hAnsi="Times New Roman" w:cs="Times New Roman"/>
          <w:sz w:val="28"/>
          <w:szCs w:val="28"/>
        </w:rPr>
        <w:t>40,6</w:t>
      </w:r>
      <w:r w:rsidR="00D66CB1" w:rsidRPr="00E26840">
        <w:rPr>
          <w:rFonts w:ascii="Times New Roman" w:hAnsi="Times New Roman" w:cs="Times New Roman"/>
          <w:sz w:val="28"/>
          <w:szCs w:val="28"/>
        </w:rPr>
        <w:t>% выборки).</w:t>
      </w:r>
    </w:p>
    <w:p w:rsidR="00D66CB1" w:rsidRPr="00E26840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84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E26840">
        <w:rPr>
          <w:rFonts w:ascii="Times New Roman" w:hAnsi="Times New Roman" w:cs="Times New Roman"/>
          <w:b/>
          <w:sz w:val="28"/>
          <w:szCs w:val="28"/>
        </w:rPr>
        <w:t>высокое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значение по показателю 3.2 у 5</w:t>
      </w:r>
      <w:r w:rsidRPr="00E26840">
        <w:rPr>
          <w:rFonts w:ascii="Times New Roman" w:hAnsi="Times New Roman" w:cs="Times New Roman"/>
          <w:sz w:val="28"/>
          <w:szCs w:val="28"/>
        </w:rPr>
        <w:t xml:space="preserve"> ОО – </w:t>
      </w:r>
      <w:r w:rsidR="00E26840" w:rsidRPr="00E26840">
        <w:rPr>
          <w:rFonts w:ascii="Times New Roman" w:hAnsi="Times New Roman" w:cs="Times New Roman"/>
          <w:sz w:val="28"/>
          <w:szCs w:val="28"/>
        </w:rPr>
        <w:t>4</w:t>
      </w:r>
      <w:r w:rsidRPr="00E26840">
        <w:rPr>
          <w:rFonts w:ascii="Times New Roman" w:hAnsi="Times New Roman" w:cs="Times New Roman"/>
          <w:sz w:val="28"/>
          <w:szCs w:val="28"/>
        </w:rPr>
        <w:t>0 баллов.</w:t>
      </w:r>
    </w:p>
    <w:p w:rsidR="00D66CB1" w:rsidRPr="00E26840" w:rsidRDefault="00D66CB1" w:rsidP="002734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84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E26840">
        <w:rPr>
          <w:rFonts w:ascii="Times New Roman" w:hAnsi="Times New Roman" w:cs="Times New Roman"/>
          <w:b/>
          <w:sz w:val="28"/>
          <w:szCs w:val="28"/>
        </w:rPr>
        <w:t>низкое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значение по показателю 3.2 у 23 ОО – 8</w:t>
      </w:r>
      <w:r w:rsidRPr="00E26840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E26840">
        <w:rPr>
          <w:rFonts w:ascii="Times New Roman" w:hAnsi="Times New Roman" w:cs="Times New Roman"/>
          <w:sz w:val="28"/>
          <w:szCs w:val="28"/>
        </w:rPr>
        <w:t xml:space="preserve"> (</w:t>
      </w:r>
      <w:r w:rsidR="00E26840" w:rsidRPr="00E26840">
        <w:rPr>
          <w:rFonts w:ascii="Times New Roman" w:hAnsi="Times New Roman" w:cs="Times New Roman"/>
          <w:sz w:val="28"/>
          <w:szCs w:val="28"/>
        </w:rPr>
        <w:t>полный перечень данных организаций в рейтинговом списке приложения 3</w:t>
      </w:r>
      <w:r w:rsidR="00E26840">
        <w:rPr>
          <w:rFonts w:ascii="Times New Roman" w:hAnsi="Times New Roman" w:cs="Times New Roman"/>
          <w:b/>
          <w:sz w:val="28"/>
          <w:szCs w:val="28"/>
        </w:rPr>
        <w:t>)</w:t>
      </w:r>
      <w:r w:rsidRPr="00E26840">
        <w:rPr>
          <w:rFonts w:ascii="Times New Roman" w:hAnsi="Times New Roman" w:cs="Times New Roman"/>
          <w:sz w:val="28"/>
          <w:szCs w:val="28"/>
        </w:rPr>
        <w:t xml:space="preserve">. </w:t>
      </w:r>
      <w:r w:rsidRPr="00E26840">
        <w:rPr>
          <w:rFonts w:ascii="Times New Roman" w:hAnsi="Times New Roman" w:cs="Times New Roman"/>
          <w:b/>
          <w:sz w:val="28"/>
          <w:szCs w:val="28"/>
        </w:rPr>
        <w:t xml:space="preserve">У образовательной организации </w:t>
      </w:r>
      <w:r w:rsidR="00E26840" w:rsidRPr="00E26840">
        <w:rPr>
          <w:rFonts w:ascii="Times New Roman" w:eastAsia="Calibri" w:hAnsi="Times New Roman" w:cs="Times New Roman"/>
          <w:sz w:val="28"/>
          <w:szCs w:val="28"/>
        </w:rPr>
        <w:t>ЧДОУ Д/с «Миями» г.о. Прохладный</w:t>
      </w:r>
      <w:r w:rsidRPr="00E26840">
        <w:rPr>
          <w:rFonts w:ascii="Times New Roman" w:eastAsia="Calibri" w:hAnsi="Times New Roman" w:cs="Times New Roman"/>
          <w:b/>
          <w:sz w:val="28"/>
          <w:szCs w:val="28"/>
        </w:rPr>
        <w:t xml:space="preserve"> этот показатель равен нулю</w:t>
      </w:r>
      <w:r w:rsidRPr="00E268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CB1" w:rsidRPr="00E26840" w:rsidRDefault="00D66CB1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840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по показателю 3</w:t>
      </w:r>
      <w:r w:rsidRPr="00E26840">
        <w:rPr>
          <w:rFonts w:ascii="Times New Roman" w:hAnsi="Times New Roman" w:cs="Times New Roman"/>
          <w:sz w:val="28"/>
          <w:szCs w:val="28"/>
        </w:rPr>
        <w:t xml:space="preserve">.3 составило </w:t>
      </w:r>
      <w:r w:rsidR="00E26840" w:rsidRPr="00E26840">
        <w:rPr>
          <w:rFonts w:ascii="Times New Roman" w:hAnsi="Times New Roman" w:cs="Times New Roman"/>
          <w:b/>
          <w:sz w:val="28"/>
          <w:szCs w:val="28"/>
        </w:rPr>
        <w:t>25</w:t>
      </w:r>
      <w:r w:rsidRPr="00E26840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E26840" w:rsidRPr="00E26840">
        <w:rPr>
          <w:rFonts w:ascii="Times New Roman" w:hAnsi="Times New Roman" w:cs="Times New Roman"/>
          <w:sz w:val="28"/>
          <w:szCs w:val="28"/>
        </w:rPr>
        <w:t xml:space="preserve"> (из возможных 3</w:t>
      </w:r>
      <w:r w:rsidRPr="00E26840">
        <w:rPr>
          <w:rFonts w:ascii="Times New Roman" w:hAnsi="Times New Roman" w:cs="Times New Roman"/>
          <w:sz w:val="28"/>
          <w:szCs w:val="28"/>
        </w:rPr>
        <w:t>0 баллов).</w:t>
      </w:r>
    </w:p>
    <w:p w:rsidR="00D66CB1" w:rsidRPr="00E26840" w:rsidRDefault="00E26840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840">
        <w:rPr>
          <w:rFonts w:ascii="Times New Roman" w:hAnsi="Times New Roman" w:cs="Times New Roman"/>
          <w:sz w:val="28"/>
          <w:szCs w:val="28"/>
        </w:rPr>
        <w:t>Значения по показателю 3</w:t>
      </w:r>
      <w:r w:rsidR="00D66CB1" w:rsidRPr="00E26840">
        <w:rPr>
          <w:rFonts w:ascii="Times New Roman" w:hAnsi="Times New Roman" w:cs="Times New Roman"/>
          <w:sz w:val="28"/>
          <w:szCs w:val="28"/>
        </w:rPr>
        <w:t xml:space="preserve">.3 </w:t>
      </w:r>
      <w:r w:rsidR="00D66CB1" w:rsidRPr="00E26840">
        <w:rPr>
          <w:rFonts w:ascii="Times New Roman" w:hAnsi="Times New Roman" w:cs="Times New Roman"/>
          <w:b/>
          <w:sz w:val="28"/>
          <w:szCs w:val="28"/>
        </w:rPr>
        <w:t>выше</w:t>
      </w:r>
      <w:r w:rsidR="00D66CB1" w:rsidRPr="00E26840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E26840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D66CB1" w:rsidRPr="00E26840">
        <w:rPr>
          <w:rFonts w:ascii="Times New Roman" w:hAnsi="Times New Roman" w:cs="Times New Roman"/>
          <w:sz w:val="28"/>
          <w:szCs w:val="28"/>
        </w:rPr>
        <w:t xml:space="preserve"> у 61 ОО (57,5% выборки).</w:t>
      </w:r>
    </w:p>
    <w:p w:rsidR="00D66CB1" w:rsidRPr="004C1E0F" w:rsidRDefault="00D66CB1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E0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C1E0F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4C1E0F">
        <w:rPr>
          <w:rFonts w:ascii="Times New Roman" w:hAnsi="Times New Roman" w:cs="Times New Roman"/>
          <w:sz w:val="28"/>
          <w:szCs w:val="28"/>
        </w:rPr>
        <w:t xml:space="preserve"> значение по показате</w:t>
      </w:r>
      <w:r w:rsidR="00E26840" w:rsidRPr="004C1E0F">
        <w:rPr>
          <w:rFonts w:ascii="Times New Roman" w:hAnsi="Times New Roman" w:cs="Times New Roman"/>
          <w:sz w:val="28"/>
          <w:szCs w:val="28"/>
        </w:rPr>
        <w:t>лю 3.3 у 5 ОО – 3</w:t>
      </w:r>
      <w:r w:rsidRPr="004C1E0F">
        <w:rPr>
          <w:rFonts w:ascii="Times New Roman" w:hAnsi="Times New Roman" w:cs="Times New Roman"/>
          <w:sz w:val="28"/>
          <w:szCs w:val="28"/>
        </w:rPr>
        <w:t>0 баллов.</w:t>
      </w:r>
    </w:p>
    <w:p w:rsidR="00D66CB1" w:rsidRPr="004C1E0F" w:rsidRDefault="00D66CB1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E0F">
        <w:rPr>
          <w:rFonts w:ascii="Times New Roman" w:hAnsi="Times New Roman" w:cs="Times New Roman"/>
          <w:sz w:val="28"/>
          <w:szCs w:val="28"/>
        </w:rPr>
        <w:lastRenderedPageBreak/>
        <w:t xml:space="preserve">Наиболее </w:t>
      </w:r>
      <w:r w:rsidRPr="004C1E0F">
        <w:rPr>
          <w:rFonts w:ascii="Times New Roman" w:hAnsi="Times New Roman" w:cs="Times New Roman"/>
          <w:b/>
          <w:sz w:val="28"/>
          <w:szCs w:val="28"/>
        </w:rPr>
        <w:t>низкое</w:t>
      </w:r>
      <w:r w:rsidR="004C1E0F" w:rsidRPr="004C1E0F">
        <w:rPr>
          <w:rFonts w:ascii="Times New Roman" w:hAnsi="Times New Roman" w:cs="Times New Roman"/>
          <w:sz w:val="28"/>
          <w:szCs w:val="28"/>
        </w:rPr>
        <w:t xml:space="preserve"> значение по показателю 3.3 у 1 ОО – 8</w:t>
      </w:r>
      <w:r w:rsidRPr="004C1E0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4C1E0F" w:rsidRPr="004C1E0F">
        <w:rPr>
          <w:rFonts w:ascii="Times New Roman" w:hAnsi="Times New Roman" w:cs="Times New Roman"/>
          <w:sz w:val="28"/>
          <w:szCs w:val="28"/>
        </w:rPr>
        <w:t xml:space="preserve"> (</w:t>
      </w:r>
      <w:r w:rsidR="004C1E0F" w:rsidRPr="004C1E0F">
        <w:rPr>
          <w:rFonts w:ascii="Times New Roman" w:eastAsia="Calibri" w:hAnsi="Times New Roman" w:cs="Times New Roman"/>
          <w:sz w:val="28"/>
          <w:szCs w:val="28"/>
        </w:rPr>
        <w:t>ГКОУ «КШИ №3»)</w:t>
      </w:r>
      <w:r w:rsidRPr="004C1E0F">
        <w:rPr>
          <w:rFonts w:ascii="Times New Roman" w:hAnsi="Times New Roman" w:cs="Times New Roman"/>
          <w:sz w:val="28"/>
          <w:szCs w:val="28"/>
        </w:rPr>
        <w:t>.</w:t>
      </w:r>
      <w:r w:rsidRPr="004C1E0F">
        <w:rPr>
          <w:rFonts w:ascii="Times New Roman" w:hAnsi="Times New Roman" w:cs="Times New Roman"/>
          <w:b/>
          <w:sz w:val="28"/>
          <w:szCs w:val="28"/>
        </w:rPr>
        <w:t xml:space="preserve"> У образовательной организац</w:t>
      </w:r>
      <w:proofErr w:type="gramStart"/>
      <w:r w:rsidRPr="004C1E0F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4C1E0F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4C1E0F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этот показатель равен нулю</w:t>
      </w:r>
      <w:r w:rsidRPr="004C1E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1E0F" w:rsidRPr="004658B4" w:rsidRDefault="004C1E0F" w:rsidP="004C1E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8B4">
        <w:rPr>
          <w:rFonts w:ascii="Times New Roman" w:eastAsia="Calibri" w:hAnsi="Times New Roman" w:cs="Times New Roman"/>
          <w:b/>
          <w:sz w:val="28"/>
          <w:szCs w:val="28"/>
        </w:rPr>
        <w:t xml:space="preserve">Лидеры и аутсайдеры по результатам рейтингования всех ОО </w:t>
      </w:r>
    </w:p>
    <w:p w:rsidR="004C1E0F" w:rsidRDefault="004C1E0F" w:rsidP="004C1E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критерию 3</w:t>
      </w:r>
    </w:p>
    <w:p w:rsidR="00EA2957" w:rsidRPr="00EA2957" w:rsidRDefault="004C1E0F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48C">
        <w:rPr>
          <w:rFonts w:ascii="Times New Roman" w:eastAsia="Calibri" w:hAnsi="Times New Roman" w:cs="Times New Roman"/>
          <w:b/>
          <w:sz w:val="28"/>
          <w:szCs w:val="28"/>
        </w:rPr>
        <w:t>Группа лидеров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957">
        <w:rPr>
          <w:rFonts w:ascii="Times New Roman" w:eastAsia="Calibri" w:hAnsi="Times New Roman" w:cs="Times New Roman"/>
          <w:sz w:val="28"/>
          <w:szCs w:val="28"/>
        </w:rPr>
        <w:t>(ОО, набравшие 14-13</w:t>
      </w:r>
      <w:r w:rsidRPr="0015797A">
        <w:rPr>
          <w:rFonts w:ascii="Times New Roman" w:eastAsia="Calibri" w:hAnsi="Times New Roman" w:cs="Times New Roman"/>
          <w:sz w:val="28"/>
          <w:szCs w:val="28"/>
        </w:rPr>
        <w:t xml:space="preserve"> баллов из</w:t>
      </w:r>
      <w:r w:rsidR="00EA2957">
        <w:rPr>
          <w:rFonts w:ascii="Times New Roman" w:eastAsia="Calibri" w:hAnsi="Times New Roman" w:cs="Times New Roman"/>
          <w:sz w:val="28"/>
          <w:szCs w:val="28"/>
        </w:rPr>
        <w:t xml:space="preserve"> 15</w:t>
      </w:r>
      <w:r w:rsidRPr="0015797A">
        <w:rPr>
          <w:rFonts w:ascii="Times New Roman" w:eastAsia="Calibri" w:hAnsi="Times New Roman" w:cs="Times New Roman"/>
          <w:sz w:val="28"/>
          <w:szCs w:val="28"/>
        </w:rPr>
        <w:t xml:space="preserve"> возможных, </w:t>
      </w:r>
      <w:r w:rsidR="00EA2957">
        <w:rPr>
          <w:rFonts w:ascii="Times New Roman" w:eastAsia="Calibri" w:hAnsi="Times New Roman" w:cs="Times New Roman"/>
          <w:sz w:val="28"/>
          <w:szCs w:val="28"/>
        </w:rPr>
        <w:t>6,6</w:t>
      </w:r>
      <w:r w:rsidRPr="0015797A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Pr="00EA2957">
        <w:rPr>
          <w:rFonts w:ascii="Times New Roman" w:eastAsia="Calibri" w:hAnsi="Times New Roman" w:cs="Times New Roman"/>
          <w:sz w:val="28"/>
          <w:szCs w:val="28"/>
        </w:rPr>
        <w:t>выборки, соответствует р</w:t>
      </w:r>
      <w:r w:rsidR="00EA2957" w:rsidRPr="00EA2957">
        <w:rPr>
          <w:rFonts w:ascii="Times New Roman" w:eastAsia="Calibri" w:hAnsi="Times New Roman" w:cs="Times New Roman"/>
          <w:sz w:val="28"/>
          <w:szCs w:val="28"/>
        </w:rPr>
        <w:t>ейтингу организаций приложения 3</w:t>
      </w:r>
      <w:r w:rsidRPr="00EA2957">
        <w:rPr>
          <w:rFonts w:ascii="Times New Roman" w:eastAsia="Calibri" w:hAnsi="Times New Roman" w:cs="Times New Roman"/>
          <w:sz w:val="28"/>
          <w:szCs w:val="28"/>
        </w:rPr>
        <w:t>)</w:t>
      </w:r>
      <w:r w:rsidR="00EA2957" w:rsidRPr="00EA295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B3561" w:rsidRPr="00EA2957" w:rsidRDefault="00EA2957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957">
        <w:rPr>
          <w:rFonts w:ascii="Times New Roman" w:eastAsia="Calibri" w:hAnsi="Times New Roman" w:cs="Times New Roman"/>
          <w:sz w:val="28"/>
          <w:szCs w:val="28"/>
        </w:rPr>
        <w:t>- МКОУ «СОШ № 16 им. Фриева Р.М.» г.о. Нальчик; ГКПОУ «КБГТК»; ГКОУ «ШИ № 3»  г. Нальчик – 14 баллов;</w:t>
      </w:r>
    </w:p>
    <w:p w:rsidR="00EA2957" w:rsidRPr="00EA2957" w:rsidRDefault="00EA2957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A2957">
        <w:rPr>
          <w:rFonts w:ascii="Times New Roman" w:eastAsia="Calibri" w:hAnsi="Times New Roman" w:cs="Times New Roman"/>
          <w:sz w:val="28"/>
          <w:szCs w:val="28"/>
        </w:rPr>
        <w:t>- МКОУ «СОШ № 1 им. С.А. Паштова» г. Баксана; МКОУ «СОШ № 1 им. Добагова Б.С.» г. п. Чегем; МБОУ «СОШ №4 им. А.Г. Головко» г.о. Прохладный; ГКУ «ЦПМСС» г. Нальчик – 13 баллов.</w:t>
      </w:r>
      <w:proofErr w:type="gramEnd"/>
    </w:p>
    <w:p w:rsidR="005B3561" w:rsidRDefault="00EA2957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903">
        <w:rPr>
          <w:rFonts w:ascii="Times New Roman" w:eastAsia="Calibri" w:hAnsi="Times New Roman" w:cs="Times New Roman"/>
          <w:b/>
          <w:sz w:val="28"/>
          <w:szCs w:val="28"/>
        </w:rPr>
        <w:t>Группа аутсайдеров</w:t>
      </w:r>
      <w:r w:rsidRPr="00B07903">
        <w:rPr>
          <w:rFonts w:ascii="Times New Roman" w:eastAsia="Calibri" w:hAnsi="Times New Roman" w:cs="Times New Roman"/>
          <w:sz w:val="28"/>
          <w:szCs w:val="28"/>
        </w:rPr>
        <w:t xml:space="preserve"> (ОО, набравшие минимальное количество баллов, </w:t>
      </w:r>
      <w:r w:rsidR="0022505B">
        <w:rPr>
          <w:rFonts w:ascii="Times New Roman" w:eastAsia="Calibri" w:hAnsi="Times New Roman" w:cs="Times New Roman"/>
          <w:sz w:val="28"/>
          <w:szCs w:val="28"/>
        </w:rPr>
        <w:t>4,7</w:t>
      </w:r>
      <w:r w:rsidRPr="00B07903">
        <w:rPr>
          <w:rFonts w:ascii="Times New Roman" w:eastAsia="Calibri" w:hAnsi="Times New Roman" w:cs="Times New Roman"/>
          <w:sz w:val="28"/>
          <w:szCs w:val="28"/>
        </w:rPr>
        <w:t>% выборки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797A">
        <w:rPr>
          <w:rFonts w:ascii="Times New Roman" w:eastAsia="Calibri" w:hAnsi="Times New Roman" w:cs="Times New Roman"/>
          <w:sz w:val="28"/>
          <w:szCs w:val="28"/>
        </w:rPr>
        <w:t>соответствует р</w:t>
      </w:r>
      <w:r w:rsidR="00C66182">
        <w:rPr>
          <w:rFonts w:ascii="Times New Roman" w:eastAsia="Calibri" w:hAnsi="Times New Roman" w:cs="Times New Roman"/>
          <w:sz w:val="28"/>
          <w:szCs w:val="28"/>
        </w:rPr>
        <w:t>ейтингу организаций приложения 3</w:t>
      </w:r>
      <w:r w:rsidRPr="00B07903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C66182" w:rsidRPr="00C66182" w:rsidRDefault="00C66182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182">
        <w:rPr>
          <w:rFonts w:ascii="Times New Roman" w:eastAsia="Calibri" w:hAnsi="Times New Roman" w:cs="Times New Roman"/>
          <w:sz w:val="28"/>
          <w:szCs w:val="28"/>
        </w:rPr>
        <w:t>- ООО ДДЦ «Солнышко» г.о. Нальчик; МКОУ «Прогимназия № 28» г.о. Нальчик – 4 балла;</w:t>
      </w:r>
      <w:proofErr w:type="gramEnd"/>
    </w:p>
    <w:p w:rsidR="00C66182" w:rsidRPr="00C66182" w:rsidRDefault="00C66182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182">
        <w:rPr>
          <w:rFonts w:ascii="Times New Roman" w:eastAsia="Calibri" w:hAnsi="Times New Roman" w:cs="Times New Roman"/>
          <w:sz w:val="28"/>
          <w:szCs w:val="28"/>
        </w:rPr>
        <w:t xml:space="preserve">- ЧДОУ Д/с «Миями» г.о. </w:t>
      </w:r>
      <w:proofErr w:type="gramStart"/>
      <w:r w:rsidRPr="00C66182">
        <w:rPr>
          <w:rFonts w:ascii="Times New Roman" w:eastAsia="Calibri" w:hAnsi="Times New Roman" w:cs="Times New Roman"/>
          <w:sz w:val="28"/>
          <w:szCs w:val="28"/>
        </w:rPr>
        <w:t>Прохладный</w:t>
      </w:r>
      <w:proofErr w:type="gramEnd"/>
      <w:r w:rsidRPr="00C66182">
        <w:rPr>
          <w:rFonts w:ascii="Times New Roman" w:eastAsia="Calibri" w:hAnsi="Times New Roman" w:cs="Times New Roman"/>
          <w:sz w:val="28"/>
          <w:szCs w:val="28"/>
        </w:rPr>
        <w:t xml:space="preserve"> – 3 балла;</w:t>
      </w:r>
    </w:p>
    <w:p w:rsidR="00C66182" w:rsidRPr="00C66182" w:rsidRDefault="00C66182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182">
        <w:rPr>
          <w:rFonts w:ascii="Times New Roman" w:eastAsia="Calibri" w:hAnsi="Times New Roman" w:cs="Times New Roman"/>
          <w:sz w:val="28"/>
          <w:szCs w:val="28"/>
        </w:rPr>
        <w:t>- ГКОУ «КШИ № 3» - 2 балла;</w:t>
      </w:r>
    </w:p>
    <w:p w:rsidR="00C66182" w:rsidRPr="00C66182" w:rsidRDefault="00C66182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182">
        <w:rPr>
          <w:rFonts w:ascii="Times New Roman" w:eastAsia="Calibri" w:hAnsi="Times New Roman" w:cs="Times New Roman"/>
          <w:sz w:val="28"/>
          <w:szCs w:val="28"/>
        </w:rPr>
        <w:t>- ООО ДЦ «Семицветик» г.о. Нальчик 1 балл.</w:t>
      </w:r>
    </w:p>
    <w:p w:rsidR="00126363" w:rsidRDefault="001F35A3" w:rsidP="00E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F35A3">
        <w:rPr>
          <w:rFonts w:ascii="Times New Roman" w:hAnsi="Times New Roman" w:cs="Times New Roman"/>
          <w:bCs/>
          <w:color w:val="000000"/>
          <w:sz w:val="28"/>
          <w:szCs w:val="28"/>
        </w:rPr>
        <w:t>Низкие баллы у ГКОУ «КШИ №3» объясняется тем, что в кадетских школах не предусмотрено обучение лиц с ограниченными возможностями. При поступлении в аналогичные образовательные организации контингент проходит тщательную медицинскую комиссию.</w:t>
      </w:r>
      <w:r w:rsidR="00126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26363" w:rsidRDefault="00126363" w:rsidP="00E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B67FA" w:rsidRPr="00126363" w:rsidRDefault="00EF5454" w:rsidP="001263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126363" w:rsidRPr="001263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EB67FA" w:rsidRPr="0012636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Критерий 4 «Доброжелательность, вежливость работников образовательной организации»</w:t>
      </w:r>
    </w:p>
    <w:p w:rsidR="00EB67FA" w:rsidRPr="00EB67FA" w:rsidRDefault="00EB67FA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7FA">
        <w:rPr>
          <w:rFonts w:ascii="Times New Roman" w:hAnsi="Times New Roman" w:cs="Times New Roman"/>
          <w:color w:val="000000"/>
          <w:sz w:val="28"/>
          <w:szCs w:val="28"/>
        </w:rPr>
        <w:t xml:space="preserve">Критерий 4 представлен тремя показателями, которые вычисляются в результате опроса получателей образовательных услуг. </w:t>
      </w:r>
    </w:p>
    <w:p w:rsidR="00EB67FA" w:rsidRPr="00EB67FA" w:rsidRDefault="00EB67FA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4.1. </w:t>
      </w:r>
      <w:r w:rsidRPr="00EB67FA">
        <w:rPr>
          <w:rFonts w:ascii="Times New Roman" w:hAnsi="Times New Roman" w:cs="Times New Roman"/>
          <w:color w:val="000000"/>
          <w:sz w:val="28"/>
          <w:szCs w:val="28"/>
        </w:rPr>
        <w:t xml:space="preserve">«Доля участников образовательных отношений, удовлетворённых доброжелательностью, вежливостью работников </w:t>
      </w:r>
      <w:r w:rsidRPr="00EB67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организацию» (значимость показателя 40%). </w:t>
      </w:r>
    </w:p>
    <w:p w:rsidR="00EB67FA" w:rsidRPr="00EB67FA" w:rsidRDefault="00EB67FA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4.2. </w:t>
      </w:r>
      <w:r w:rsidRPr="00EB67FA">
        <w:rPr>
          <w:rFonts w:ascii="Times New Roman" w:hAnsi="Times New Roman" w:cs="Times New Roman"/>
          <w:color w:val="000000"/>
          <w:sz w:val="28"/>
          <w:szCs w:val="28"/>
        </w:rPr>
        <w:t xml:space="preserve">«Доля участников образовательных отношений, удовлетворённых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организацию» (значимость показателя 40%). </w:t>
      </w:r>
    </w:p>
    <w:p w:rsidR="005B3561" w:rsidRDefault="00EB67FA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7FA">
        <w:rPr>
          <w:rFonts w:ascii="Times New Roman" w:hAnsi="Times New Roman" w:cs="Times New Roman"/>
          <w:color w:val="000000"/>
          <w:sz w:val="28"/>
          <w:szCs w:val="28"/>
        </w:rPr>
        <w:t>Показатель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4.3. </w:t>
      </w:r>
      <w:r w:rsidRPr="00EB67FA">
        <w:rPr>
          <w:rFonts w:ascii="Times New Roman" w:hAnsi="Times New Roman" w:cs="Times New Roman"/>
          <w:color w:val="000000"/>
          <w:sz w:val="28"/>
          <w:szCs w:val="28"/>
        </w:rPr>
        <w:t>«Доля участников образовательных отношений, удовлетворённых доброжелательностью, вежливостью работников образовательной организации при использовании дистанционных форм взаимодействия» (значимость показателя 20%).</w:t>
      </w:r>
    </w:p>
    <w:p w:rsidR="00DC61ED" w:rsidRDefault="00DC61ED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средних баллов по показателям критерия 4 представлено в диаграмме 4.</w:t>
      </w:r>
    </w:p>
    <w:p w:rsidR="00DC61ED" w:rsidRPr="00062772" w:rsidRDefault="00DC61ED" w:rsidP="00DC61ED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t>Диаграмма 4</w:t>
      </w:r>
    </w:p>
    <w:p w:rsidR="005B3561" w:rsidRDefault="00DC61ED" w:rsidP="00DC61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CE0294" wp14:editId="4545CCD8">
            <wp:extent cx="6296025" cy="314325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301F6" w:rsidRPr="00F714C2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4C2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F714C2">
        <w:rPr>
          <w:rFonts w:ascii="Times New Roman" w:hAnsi="Times New Roman" w:cs="Times New Roman"/>
          <w:sz w:val="28"/>
          <w:szCs w:val="28"/>
        </w:rPr>
        <w:t xml:space="preserve"> по критерию 4 (с учетом коэффициента значимости) составило </w:t>
      </w:r>
      <w:r w:rsidR="00F714C2" w:rsidRPr="00F714C2">
        <w:rPr>
          <w:rFonts w:ascii="Times New Roman" w:hAnsi="Times New Roman" w:cs="Times New Roman"/>
          <w:b/>
          <w:sz w:val="28"/>
          <w:szCs w:val="28"/>
        </w:rPr>
        <w:t>14</w:t>
      </w:r>
      <w:r w:rsidRPr="00F714C2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F714C2">
        <w:rPr>
          <w:rFonts w:ascii="Times New Roman" w:hAnsi="Times New Roman" w:cs="Times New Roman"/>
          <w:sz w:val="28"/>
          <w:szCs w:val="28"/>
        </w:rPr>
        <w:t xml:space="preserve"> (из возможных 15 баллов).</w:t>
      </w:r>
    </w:p>
    <w:p w:rsidR="007301F6" w:rsidRPr="00F714C2" w:rsidRDefault="00F714C2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4C2">
        <w:rPr>
          <w:rFonts w:ascii="Times New Roman" w:hAnsi="Times New Roman" w:cs="Times New Roman"/>
          <w:sz w:val="28"/>
          <w:szCs w:val="28"/>
        </w:rPr>
        <w:t>Значения по критерию 4</w:t>
      </w:r>
      <w:r w:rsidR="007301F6" w:rsidRPr="00F714C2">
        <w:rPr>
          <w:rFonts w:ascii="Times New Roman" w:hAnsi="Times New Roman" w:cs="Times New Roman"/>
          <w:sz w:val="28"/>
          <w:szCs w:val="28"/>
        </w:rPr>
        <w:t xml:space="preserve"> </w:t>
      </w:r>
      <w:r w:rsidR="007301F6" w:rsidRPr="00F714C2">
        <w:rPr>
          <w:rFonts w:ascii="Times New Roman" w:hAnsi="Times New Roman" w:cs="Times New Roman"/>
          <w:b/>
          <w:sz w:val="28"/>
          <w:szCs w:val="28"/>
        </w:rPr>
        <w:t>выше</w:t>
      </w:r>
      <w:r w:rsidR="007301F6" w:rsidRPr="00F714C2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F714C2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7301F6" w:rsidRPr="00F714C2">
        <w:rPr>
          <w:rFonts w:ascii="Times New Roman" w:hAnsi="Times New Roman" w:cs="Times New Roman"/>
          <w:sz w:val="28"/>
          <w:szCs w:val="28"/>
        </w:rPr>
        <w:t xml:space="preserve"> у </w:t>
      </w:r>
      <w:r w:rsidRPr="00F714C2">
        <w:rPr>
          <w:rFonts w:ascii="Times New Roman" w:hAnsi="Times New Roman" w:cs="Times New Roman"/>
          <w:b/>
          <w:sz w:val="28"/>
          <w:szCs w:val="28"/>
        </w:rPr>
        <w:t>37</w:t>
      </w:r>
      <w:r w:rsidR="007301F6" w:rsidRPr="00F714C2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="007301F6" w:rsidRPr="00F714C2">
        <w:rPr>
          <w:rFonts w:ascii="Times New Roman" w:hAnsi="Times New Roman" w:cs="Times New Roman"/>
          <w:sz w:val="28"/>
          <w:szCs w:val="28"/>
        </w:rPr>
        <w:t xml:space="preserve"> (</w:t>
      </w:r>
      <w:r w:rsidRPr="00F714C2">
        <w:rPr>
          <w:rFonts w:ascii="Times New Roman" w:hAnsi="Times New Roman" w:cs="Times New Roman"/>
          <w:sz w:val="28"/>
          <w:szCs w:val="28"/>
        </w:rPr>
        <w:t>34,9</w:t>
      </w:r>
      <w:r w:rsidR="007301F6" w:rsidRPr="00F714C2">
        <w:rPr>
          <w:rFonts w:ascii="Times New Roman" w:hAnsi="Times New Roman" w:cs="Times New Roman"/>
          <w:sz w:val="28"/>
          <w:szCs w:val="28"/>
        </w:rPr>
        <w:t>% выборки).</w:t>
      </w:r>
    </w:p>
    <w:p w:rsidR="007301F6" w:rsidRPr="00F714C2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4C2">
        <w:rPr>
          <w:rFonts w:ascii="Times New Roman" w:hAnsi="Times New Roman" w:cs="Times New Roman"/>
          <w:sz w:val="28"/>
          <w:szCs w:val="28"/>
        </w:rPr>
        <w:lastRenderedPageBreak/>
        <w:t xml:space="preserve">Наиболее </w:t>
      </w:r>
      <w:r w:rsidRPr="00F714C2">
        <w:rPr>
          <w:rFonts w:ascii="Times New Roman" w:hAnsi="Times New Roman" w:cs="Times New Roman"/>
          <w:b/>
          <w:sz w:val="28"/>
          <w:szCs w:val="28"/>
        </w:rPr>
        <w:t>высокое</w:t>
      </w:r>
      <w:r w:rsidR="00F714C2" w:rsidRPr="00F714C2">
        <w:rPr>
          <w:rFonts w:ascii="Times New Roman" w:hAnsi="Times New Roman" w:cs="Times New Roman"/>
          <w:sz w:val="28"/>
          <w:szCs w:val="28"/>
        </w:rPr>
        <w:t xml:space="preserve"> значение по критерию 4</w:t>
      </w:r>
      <w:r w:rsidRPr="00F714C2">
        <w:rPr>
          <w:rFonts w:ascii="Times New Roman" w:hAnsi="Times New Roman" w:cs="Times New Roman"/>
          <w:sz w:val="28"/>
          <w:szCs w:val="28"/>
        </w:rPr>
        <w:t xml:space="preserve"> у </w:t>
      </w:r>
      <w:r w:rsidRPr="00F714C2">
        <w:rPr>
          <w:rFonts w:ascii="Times New Roman" w:hAnsi="Times New Roman" w:cs="Times New Roman"/>
          <w:b/>
          <w:sz w:val="28"/>
          <w:szCs w:val="28"/>
        </w:rPr>
        <w:t>3</w:t>
      </w:r>
      <w:r w:rsidR="00F714C2" w:rsidRPr="00F714C2">
        <w:rPr>
          <w:rFonts w:ascii="Times New Roman" w:hAnsi="Times New Roman" w:cs="Times New Roman"/>
          <w:b/>
          <w:sz w:val="28"/>
          <w:szCs w:val="28"/>
        </w:rPr>
        <w:t>7</w:t>
      </w:r>
      <w:r w:rsidRPr="00F714C2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Pr="00F714C2">
        <w:rPr>
          <w:rFonts w:ascii="Times New Roman" w:hAnsi="Times New Roman" w:cs="Times New Roman"/>
          <w:sz w:val="28"/>
          <w:szCs w:val="28"/>
        </w:rPr>
        <w:t xml:space="preserve"> – 1</w:t>
      </w:r>
      <w:r w:rsidR="00F714C2" w:rsidRPr="00F714C2">
        <w:rPr>
          <w:rFonts w:ascii="Times New Roman" w:hAnsi="Times New Roman" w:cs="Times New Roman"/>
          <w:sz w:val="28"/>
          <w:szCs w:val="28"/>
        </w:rPr>
        <w:t>5</w:t>
      </w:r>
      <w:r w:rsidRPr="00F714C2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7301F6" w:rsidRPr="00B03C5A" w:rsidRDefault="007301F6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C5A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B03C5A">
        <w:rPr>
          <w:rFonts w:ascii="Times New Roman" w:hAnsi="Times New Roman" w:cs="Times New Roman"/>
          <w:b/>
          <w:sz w:val="28"/>
          <w:szCs w:val="28"/>
        </w:rPr>
        <w:t>низкое</w:t>
      </w:r>
      <w:r w:rsidR="00F714C2" w:rsidRPr="00B03C5A">
        <w:rPr>
          <w:rFonts w:ascii="Times New Roman" w:hAnsi="Times New Roman" w:cs="Times New Roman"/>
          <w:sz w:val="28"/>
          <w:szCs w:val="28"/>
        </w:rPr>
        <w:t xml:space="preserve"> значение по критерию 4</w:t>
      </w:r>
      <w:r w:rsidRPr="00B03C5A">
        <w:rPr>
          <w:rFonts w:ascii="Times New Roman" w:hAnsi="Times New Roman" w:cs="Times New Roman"/>
          <w:sz w:val="28"/>
          <w:szCs w:val="28"/>
        </w:rPr>
        <w:t xml:space="preserve"> у </w:t>
      </w:r>
      <w:r w:rsidR="00F714C2" w:rsidRPr="00B03C5A">
        <w:rPr>
          <w:rFonts w:ascii="Times New Roman" w:hAnsi="Times New Roman" w:cs="Times New Roman"/>
          <w:b/>
          <w:sz w:val="28"/>
          <w:szCs w:val="28"/>
        </w:rPr>
        <w:t>2</w:t>
      </w:r>
      <w:r w:rsidRPr="00B03C5A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Pr="00B03C5A">
        <w:rPr>
          <w:rFonts w:ascii="Times New Roman" w:hAnsi="Times New Roman" w:cs="Times New Roman"/>
          <w:sz w:val="28"/>
          <w:szCs w:val="28"/>
        </w:rPr>
        <w:t xml:space="preserve"> </w:t>
      </w:r>
      <w:r w:rsidR="00F714C2" w:rsidRPr="00B03C5A">
        <w:rPr>
          <w:rFonts w:ascii="Times New Roman" w:hAnsi="Times New Roman" w:cs="Times New Roman"/>
          <w:sz w:val="28"/>
          <w:szCs w:val="28"/>
        </w:rPr>
        <w:t>по 12 баллов</w:t>
      </w:r>
      <w:r w:rsidR="00B03C5A" w:rsidRPr="00B03C5A">
        <w:rPr>
          <w:rFonts w:ascii="Times New Roman" w:hAnsi="Times New Roman" w:cs="Times New Roman"/>
          <w:sz w:val="28"/>
          <w:szCs w:val="28"/>
        </w:rPr>
        <w:t xml:space="preserve">: </w:t>
      </w:r>
      <w:r w:rsidR="00B03C5A" w:rsidRPr="00B03C5A">
        <w:rPr>
          <w:rFonts w:ascii="Times New Roman" w:eastAsia="Calibri" w:hAnsi="Times New Roman" w:cs="Times New Roman"/>
          <w:sz w:val="28"/>
          <w:szCs w:val="28"/>
        </w:rPr>
        <w:t>МКОУ «СОШ № 1 им. С.А. Паштова» г. Баксана; ГКПОУ «КБГТК»</w:t>
      </w:r>
      <w:r w:rsidR="00F714C2" w:rsidRPr="00B03C5A">
        <w:rPr>
          <w:rFonts w:ascii="Times New Roman" w:hAnsi="Times New Roman" w:cs="Times New Roman"/>
          <w:sz w:val="28"/>
          <w:szCs w:val="28"/>
        </w:rPr>
        <w:t>; у 2 ОО по 11 баллов</w:t>
      </w:r>
      <w:r w:rsidR="00B03C5A" w:rsidRPr="00B03C5A">
        <w:rPr>
          <w:rFonts w:ascii="Times New Roman" w:hAnsi="Times New Roman" w:cs="Times New Roman"/>
          <w:sz w:val="28"/>
          <w:szCs w:val="28"/>
        </w:rPr>
        <w:t>:</w:t>
      </w:r>
      <w:r w:rsidR="00B03C5A" w:rsidRPr="00B03C5A">
        <w:rPr>
          <w:rFonts w:ascii="Times New Roman" w:eastAsia="Calibri" w:hAnsi="Times New Roman" w:cs="Times New Roman"/>
          <w:sz w:val="28"/>
          <w:szCs w:val="28"/>
        </w:rPr>
        <w:t xml:space="preserve"> МКОУ «СОШ №23», г.о. Нальчик; МКОУ «СОШ» с.п. Белокаменское</w:t>
      </w:r>
      <w:r w:rsidR="00F714C2" w:rsidRPr="00B03C5A">
        <w:rPr>
          <w:rFonts w:ascii="Times New Roman" w:hAnsi="Times New Roman" w:cs="Times New Roman"/>
          <w:sz w:val="28"/>
          <w:szCs w:val="28"/>
        </w:rPr>
        <w:t>; у 1 ОО</w:t>
      </w:r>
      <w:r w:rsidR="00B03C5A" w:rsidRPr="00B03C5A">
        <w:rPr>
          <w:rFonts w:ascii="Times New Roman" w:hAnsi="Times New Roman" w:cs="Times New Roman"/>
          <w:sz w:val="28"/>
          <w:szCs w:val="28"/>
        </w:rPr>
        <w:t xml:space="preserve"> –</w:t>
      </w:r>
      <w:r w:rsidRPr="00B03C5A">
        <w:rPr>
          <w:rFonts w:ascii="Times New Roman" w:hAnsi="Times New Roman" w:cs="Times New Roman"/>
          <w:sz w:val="28"/>
          <w:szCs w:val="28"/>
        </w:rPr>
        <w:t xml:space="preserve"> 1</w:t>
      </w:r>
      <w:r w:rsidR="00B03C5A" w:rsidRPr="00B03C5A">
        <w:rPr>
          <w:rFonts w:ascii="Times New Roman" w:hAnsi="Times New Roman" w:cs="Times New Roman"/>
          <w:sz w:val="28"/>
          <w:szCs w:val="28"/>
        </w:rPr>
        <w:t>0</w:t>
      </w:r>
      <w:r w:rsidRPr="00B03C5A">
        <w:rPr>
          <w:rFonts w:ascii="Times New Roman" w:hAnsi="Times New Roman" w:cs="Times New Roman"/>
          <w:sz w:val="28"/>
          <w:szCs w:val="28"/>
        </w:rPr>
        <w:t xml:space="preserve"> балл</w:t>
      </w:r>
      <w:r w:rsidR="00B03C5A" w:rsidRPr="00B03C5A">
        <w:rPr>
          <w:rFonts w:ascii="Times New Roman" w:hAnsi="Times New Roman" w:cs="Times New Roman"/>
          <w:sz w:val="28"/>
          <w:szCs w:val="28"/>
        </w:rPr>
        <w:t xml:space="preserve">ов: </w:t>
      </w:r>
      <w:r w:rsidR="00B03C5A" w:rsidRPr="00B03C5A">
        <w:rPr>
          <w:rFonts w:ascii="Times New Roman" w:eastAsia="Calibri" w:hAnsi="Times New Roman" w:cs="Times New Roman"/>
          <w:sz w:val="28"/>
          <w:szCs w:val="28"/>
        </w:rPr>
        <w:t>ГКПОУ «КБСК»</w:t>
      </w:r>
      <w:r w:rsidR="00B03C5A" w:rsidRPr="00B03C5A">
        <w:rPr>
          <w:rFonts w:ascii="Times New Roman" w:hAnsi="Times New Roman" w:cs="Times New Roman"/>
          <w:sz w:val="28"/>
          <w:szCs w:val="28"/>
        </w:rPr>
        <w:t xml:space="preserve">. </w:t>
      </w:r>
      <w:r w:rsidR="00B03C5A" w:rsidRPr="00B03C5A">
        <w:rPr>
          <w:rFonts w:ascii="Times New Roman" w:hAnsi="Times New Roman" w:cs="Times New Roman"/>
          <w:b/>
          <w:sz w:val="28"/>
          <w:szCs w:val="28"/>
        </w:rPr>
        <w:t>У образовательной организац</w:t>
      </w:r>
      <w:proofErr w:type="gramStart"/>
      <w:r w:rsidR="00B03C5A" w:rsidRPr="00B03C5A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B03C5A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B03C5A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</w:t>
      </w:r>
      <w:r w:rsidR="00B03C5A" w:rsidRPr="00B03C5A">
        <w:rPr>
          <w:rFonts w:ascii="Times New Roman" w:eastAsia="Calibri" w:hAnsi="Times New Roman" w:cs="Times New Roman"/>
          <w:b/>
          <w:sz w:val="28"/>
          <w:szCs w:val="28"/>
        </w:rPr>
        <w:t>о. Нальчик этот показатель равен нулю</w:t>
      </w:r>
      <w:r w:rsidRPr="00B03C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301F6" w:rsidRPr="00B03C5A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C5A">
        <w:rPr>
          <w:rFonts w:ascii="Times New Roman" w:eastAsia="Calibri" w:hAnsi="Times New Roman" w:cs="Times New Roman"/>
          <w:sz w:val="28"/>
          <w:szCs w:val="28"/>
        </w:rPr>
        <w:t xml:space="preserve">Результаты рейтинга всех ОО по критерию </w:t>
      </w:r>
      <w:r w:rsidR="00B03C5A" w:rsidRPr="00B03C5A">
        <w:rPr>
          <w:rFonts w:ascii="Times New Roman" w:eastAsia="Calibri" w:hAnsi="Times New Roman" w:cs="Times New Roman"/>
          <w:sz w:val="28"/>
          <w:szCs w:val="28"/>
        </w:rPr>
        <w:t>4</w:t>
      </w:r>
      <w:r w:rsidRPr="00B03C5A">
        <w:rPr>
          <w:rFonts w:ascii="Times New Roman" w:eastAsia="Calibri" w:hAnsi="Times New Roman" w:cs="Times New Roman"/>
          <w:sz w:val="28"/>
          <w:szCs w:val="28"/>
        </w:rPr>
        <w:t xml:space="preserve"> представлены в приложении </w:t>
      </w:r>
      <w:r w:rsidR="00B03C5A" w:rsidRPr="00B03C5A">
        <w:rPr>
          <w:rFonts w:ascii="Times New Roman" w:eastAsia="Calibri" w:hAnsi="Times New Roman" w:cs="Times New Roman"/>
          <w:sz w:val="28"/>
          <w:szCs w:val="28"/>
        </w:rPr>
        <w:t>4</w:t>
      </w:r>
      <w:r w:rsidRPr="00B03C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01F6" w:rsidRPr="001831B1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1B1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1831B1">
        <w:rPr>
          <w:rFonts w:ascii="Times New Roman" w:hAnsi="Times New Roman" w:cs="Times New Roman"/>
          <w:sz w:val="28"/>
          <w:szCs w:val="28"/>
        </w:rPr>
        <w:t xml:space="preserve"> по показателю </w:t>
      </w:r>
      <w:r w:rsidR="001831B1" w:rsidRPr="001831B1">
        <w:rPr>
          <w:rFonts w:ascii="Times New Roman" w:hAnsi="Times New Roman" w:cs="Times New Roman"/>
          <w:sz w:val="28"/>
          <w:szCs w:val="28"/>
        </w:rPr>
        <w:t>4</w:t>
      </w:r>
      <w:r w:rsidRPr="001831B1">
        <w:rPr>
          <w:rFonts w:ascii="Times New Roman" w:hAnsi="Times New Roman" w:cs="Times New Roman"/>
          <w:sz w:val="28"/>
          <w:szCs w:val="28"/>
        </w:rPr>
        <w:t xml:space="preserve">.1 составило </w:t>
      </w:r>
      <w:r w:rsidR="001831B1" w:rsidRPr="001831B1">
        <w:rPr>
          <w:rFonts w:ascii="Times New Roman" w:hAnsi="Times New Roman" w:cs="Times New Roman"/>
          <w:b/>
          <w:sz w:val="28"/>
          <w:szCs w:val="28"/>
        </w:rPr>
        <w:t>37</w:t>
      </w:r>
      <w:r w:rsidRPr="001831B1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1831B1" w:rsidRPr="001831B1">
        <w:rPr>
          <w:rFonts w:ascii="Times New Roman" w:hAnsi="Times New Roman" w:cs="Times New Roman"/>
          <w:sz w:val="28"/>
          <w:szCs w:val="28"/>
        </w:rPr>
        <w:t xml:space="preserve"> (из возможных 4</w:t>
      </w:r>
      <w:r w:rsidRPr="001831B1">
        <w:rPr>
          <w:rFonts w:ascii="Times New Roman" w:hAnsi="Times New Roman" w:cs="Times New Roman"/>
          <w:sz w:val="28"/>
          <w:szCs w:val="28"/>
        </w:rPr>
        <w:t>0 баллов).</w:t>
      </w:r>
    </w:p>
    <w:p w:rsidR="007301F6" w:rsidRPr="001831B1" w:rsidRDefault="001831B1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1B1">
        <w:rPr>
          <w:rFonts w:ascii="Times New Roman" w:hAnsi="Times New Roman" w:cs="Times New Roman"/>
          <w:sz w:val="28"/>
          <w:szCs w:val="28"/>
        </w:rPr>
        <w:t>Значения по показателю 4</w:t>
      </w:r>
      <w:r w:rsidR="007301F6" w:rsidRPr="001831B1">
        <w:rPr>
          <w:rFonts w:ascii="Times New Roman" w:hAnsi="Times New Roman" w:cs="Times New Roman"/>
          <w:sz w:val="28"/>
          <w:szCs w:val="28"/>
        </w:rPr>
        <w:t xml:space="preserve">.1 </w:t>
      </w:r>
      <w:r w:rsidR="007301F6" w:rsidRPr="001831B1">
        <w:rPr>
          <w:rFonts w:ascii="Times New Roman" w:hAnsi="Times New Roman" w:cs="Times New Roman"/>
          <w:b/>
          <w:sz w:val="28"/>
          <w:szCs w:val="28"/>
        </w:rPr>
        <w:t>выше</w:t>
      </w:r>
      <w:r w:rsidRPr="001831B1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1831B1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1831B1">
        <w:rPr>
          <w:rFonts w:ascii="Times New Roman" w:hAnsi="Times New Roman" w:cs="Times New Roman"/>
          <w:sz w:val="28"/>
          <w:szCs w:val="28"/>
        </w:rPr>
        <w:t xml:space="preserve"> у 74</w:t>
      </w:r>
      <w:r w:rsidR="007301F6" w:rsidRPr="001831B1">
        <w:rPr>
          <w:rFonts w:ascii="Times New Roman" w:hAnsi="Times New Roman" w:cs="Times New Roman"/>
          <w:sz w:val="28"/>
          <w:szCs w:val="28"/>
        </w:rPr>
        <w:t xml:space="preserve"> ОО (</w:t>
      </w:r>
      <w:r w:rsidRPr="001831B1">
        <w:rPr>
          <w:rFonts w:ascii="Times New Roman" w:hAnsi="Times New Roman" w:cs="Times New Roman"/>
          <w:sz w:val="28"/>
          <w:szCs w:val="28"/>
        </w:rPr>
        <w:t>69,8</w:t>
      </w:r>
      <w:r w:rsidR="007301F6" w:rsidRPr="001831B1">
        <w:rPr>
          <w:rFonts w:ascii="Times New Roman" w:hAnsi="Times New Roman" w:cs="Times New Roman"/>
          <w:sz w:val="28"/>
          <w:szCs w:val="28"/>
        </w:rPr>
        <w:t>% выборки).</w:t>
      </w:r>
    </w:p>
    <w:p w:rsidR="007301F6" w:rsidRPr="00B157DB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7DB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B157DB">
        <w:rPr>
          <w:rFonts w:ascii="Times New Roman" w:hAnsi="Times New Roman" w:cs="Times New Roman"/>
          <w:b/>
          <w:sz w:val="28"/>
          <w:szCs w:val="28"/>
        </w:rPr>
        <w:t>высокое</w:t>
      </w:r>
      <w:r w:rsidR="001831B1" w:rsidRPr="00B157DB">
        <w:rPr>
          <w:rFonts w:ascii="Times New Roman" w:hAnsi="Times New Roman" w:cs="Times New Roman"/>
          <w:sz w:val="28"/>
          <w:szCs w:val="28"/>
        </w:rPr>
        <w:t xml:space="preserve"> значение по показателю 4.1 у 17 ОО – 4</w:t>
      </w:r>
      <w:r w:rsidRPr="00B157DB">
        <w:rPr>
          <w:rFonts w:ascii="Times New Roman" w:hAnsi="Times New Roman" w:cs="Times New Roman"/>
          <w:sz w:val="28"/>
          <w:szCs w:val="28"/>
        </w:rPr>
        <w:t>0 баллов.</w:t>
      </w:r>
    </w:p>
    <w:p w:rsidR="00B157DB" w:rsidRPr="00B157DB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7DB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B157DB">
        <w:rPr>
          <w:rFonts w:ascii="Times New Roman" w:hAnsi="Times New Roman" w:cs="Times New Roman"/>
          <w:b/>
          <w:sz w:val="28"/>
          <w:szCs w:val="28"/>
        </w:rPr>
        <w:t>низкое</w:t>
      </w:r>
      <w:r w:rsidR="00B157DB" w:rsidRPr="00B157DB">
        <w:rPr>
          <w:rFonts w:ascii="Times New Roman" w:hAnsi="Times New Roman" w:cs="Times New Roman"/>
          <w:sz w:val="28"/>
          <w:szCs w:val="28"/>
        </w:rPr>
        <w:t xml:space="preserve"> значение по показателю 4.1 у образовательной организац</w:t>
      </w:r>
      <w:proofErr w:type="gramStart"/>
      <w:r w:rsidR="00B157DB" w:rsidRPr="00B157DB">
        <w:rPr>
          <w:rFonts w:ascii="Times New Roman" w:hAnsi="Times New Roman" w:cs="Times New Roman"/>
          <w:sz w:val="28"/>
          <w:szCs w:val="28"/>
        </w:rPr>
        <w:t xml:space="preserve">ии </w:t>
      </w:r>
      <w:r w:rsidR="00B157DB" w:rsidRPr="00B157DB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="00B157DB" w:rsidRPr="00B157DB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="00B157DB" w:rsidRPr="00B157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01F6" w:rsidRPr="00B157DB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7DB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B157DB">
        <w:rPr>
          <w:rFonts w:ascii="Times New Roman" w:hAnsi="Times New Roman" w:cs="Times New Roman"/>
          <w:sz w:val="28"/>
          <w:szCs w:val="28"/>
        </w:rPr>
        <w:t xml:space="preserve"> по показателю 4</w:t>
      </w:r>
      <w:r w:rsidRPr="00B157DB">
        <w:rPr>
          <w:rFonts w:ascii="Times New Roman" w:hAnsi="Times New Roman" w:cs="Times New Roman"/>
          <w:sz w:val="28"/>
          <w:szCs w:val="28"/>
        </w:rPr>
        <w:t xml:space="preserve">.2 составило </w:t>
      </w:r>
      <w:r w:rsidR="00B157DB" w:rsidRPr="00B157DB">
        <w:rPr>
          <w:rFonts w:ascii="Times New Roman" w:hAnsi="Times New Roman" w:cs="Times New Roman"/>
          <w:b/>
          <w:sz w:val="28"/>
          <w:szCs w:val="28"/>
        </w:rPr>
        <w:t>37</w:t>
      </w:r>
      <w:r w:rsidRPr="00B157DB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B157DB">
        <w:rPr>
          <w:rFonts w:ascii="Times New Roman" w:hAnsi="Times New Roman" w:cs="Times New Roman"/>
          <w:sz w:val="28"/>
          <w:szCs w:val="28"/>
        </w:rPr>
        <w:t xml:space="preserve"> (из возможных 40 баллов).</w:t>
      </w:r>
    </w:p>
    <w:p w:rsidR="007301F6" w:rsidRPr="00B157DB" w:rsidRDefault="00B157DB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7DB">
        <w:rPr>
          <w:rFonts w:ascii="Times New Roman" w:hAnsi="Times New Roman" w:cs="Times New Roman"/>
          <w:sz w:val="28"/>
          <w:szCs w:val="28"/>
        </w:rPr>
        <w:t>Значения по показателю 4</w:t>
      </w:r>
      <w:r w:rsidR="007301F6" w:rsidRPr="00B157DB">
        <w:rPr>
          <w:rFonts w:ascii="Times New Roman" w:hAnsi="Times New Roman" w:cs="Times New Roman"/>
          <w:sz w:val="28"/>
          <w:szCs w:val="28"/>
        </w:rPr>
        <w:t xml:space="preserve">.2 </w:t>
      </w:r>
      <w:r w:rsidR="007301F6" w:rsidRPr="00B157DB">
        <w:rPr>
          <w:rFonts w:ascii="Times New Roman" w:hAnsi="Times New Roman" w:cs="Times New Roman"/>
          <w:b/>
          <w:sz w:val="28"/>
          <w:szCs w:val="28"/>
        </w:rPr>
        <w:t>выше</w:t>
      </w:r>
      <w:r w:rsidRPr="00B157DB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B157DB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B157DB">
        <w:rPr>
          <w:rFonts w:ascii="Times New Roman" w:hAnsi="Times New Roman" w:cs="Times New Roman"/>
          <w:sz w:val="28"/>
          <w:szCs w:val="28"/>
        </w:rPr>
        <w:t xml:space="preserve"> у 65</w:t>
      </w:r>
      <w:r w:rsidR="007301F6" w:rsidRPr="00B157DB">
        <w:rPr>
          <w:rFonts w:ascii="Times New Roman" w:hAnsi="Times New Roman" w:cs="Times New Roman"/>
          <w:sz w:val="28"/>
          <w:szCs w:val="28"/>
        </w:rPr>
        <w:t xml:space="preserve"> ОО (</w:t>
      </w:r>
      <w:r w:rsidRPr="00B157DB">
        <w:rPr>
          <w:rFonts w:ascii="Times New Roman" w:hAnsi="Times New Roman" w:cs="Times New Roman"/>
          <w:sz w:val="28"/>
          <w:szCs w:val="28"/>
        </w:rPr>
        <w:t>61,3</w:t>
      </w:r>
      <w:r w:rsidR="007301F6" w:rsidRPr="00B157DB">
        <w:rPr>
          <w:rFonts w:ascii="Times New Roman" w:hAnsi="Times New Roman" w:cs="Times New Roman"/>
          <w:sz w:val="28"/>
          <w:szCs w:val="28"/>
        </w:rPr>
        <w:t>% выборки).</w:t>
      </w:r>
    </w:p>
    <w:p w:rsidR="007301F6" w:rsidRPr="000D3B29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0D3B29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0D3B29">
        <w:rPr>
          <w:rFonts w:ascii="Times New Roman" w:hAnsi="Times New Roman" w:cs="Times New Roman"/>
          <w:sz w:val="28"/>
          <w:szCs w:val="28"/>
        </w:rPr>
        <w:t xml:space="preserve"> значение по показателю </w:t>
      </w:r>
      <w:r w:rsidR="00B157DB" w:rsidRPr="000D3B29">
        <w:rPr>
          <w:rFonts w:ascii="Times New Roman" w:hAnsi="Times New Roman" w:cs="Times New Roman"/>
          <w:sz w:val="28"/>
          <w:szCs w:val="28"/>
        </w:rPr>
        <w:t>4.2 у 20</w:t>
      </w:r>
      <w:r w:rsidRPr="000D3B29">
        <w:rPr>
          <w:rFonts w:ascii="Times New Roman" w:hAnsi="Times New Roman" w:cs="Times New Roman"/>
          <w:sz w:val="28"/>
          <w:szCs w:val="28"/>
        </w:rPr>
        <w:t xml:space="preserve"> ОО – 40 баллов.</w:t>
      </w:r>
    </w:p>
    <w:p w:rsidR="007301F6" w:rsidRPr="000D3B29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2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0D3B29">
        <w:rPr>
          <w:rFonts w:ascii="Times New Roman" w:hAnsi="Times New Roman" w:cs="Times New Roman"/>
          <w:b/>
          <w:sz w:val="28"/>
          <w:szCs w:val="28"/>
        </w:rPr>
        <w:t>низкое</w:t>
      </w:r>
      <w:r w:rsidR="00B157DB" w:rsidRPr="000D3B29">
        <w:rPr>
          <w:rFonts w:ascii="Times New Roman" w:hAnsi="Times New Roman" w:cs="Times New Roman"/>
          <w:sz w:val="28"/>
          <w:szCs w:val="28"/>
        </w:rPr>
        <w:t xml:space="preserve"> значение по показателю 4</w:t>
      </w:r>
      <w:r w:rsidRPr="000D3B29">
        <w:rPr>
          <w:rFonts w:ascii="Times New Roman" w:hAnsi="Times New Roman" w:cs="Times New Roman"/>
          <w:sz w:val="28"/>
          <w:szCs w:val="28"/>
        </w:rPr>
        <w:t xml:space="preserve">.2 у </w:t>
      </w:r>
      <w:r w:rsidR="00B157DB" w:rsidRPr="000D3B29">
        <w:rPr>
          <w:rFonts w:ascii="Times New Roman" w:hAnsi="Times New Roman" w:cs="Times New Roman"/>
          <w:sz w:val="28"/>
          <w:szCs w:val="28"/>
        </w:rPr>
        <w:t>образовательной организац</w:t>
      </w:r>
      <w:proofErr w:type="gramStart"/>
      <w:r w:rsidR="00B157DB" w:rsidRPr="000D3B29">
        <w:rPr>
          <w:rFonts w:ascii="Times New Roman" w:hAnsi="Times New Roman" w:cs="Times New Roman"/>
          <w:sz w:val="28"/>
          <w:szCs w:val="28"/>
        </w:rPr>
        <w:t xml:space="preserve">ии </w:t>
      </w:r>
      <w:r w:rsidR="00B157DB" w:rsidRPr="000D3B29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="00B157DB" w:rsidRPr="000D3B29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="00B157DB" w:rsidRPr="000D3B2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01F6" w:rsidRPr="00754783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83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0D3B29" w:rsidRPr="00754783">
        <w:rPr>
          <w:rFonts w:ascii="Times New Roman" w:hAnsi="Times New Roman" w:cs="Times New Roman"/>
          <w:sz w:val="28"/>
          <w:szCs w:val="28"/>
        </w:rPr>
        <w:t xml:space="preserve"> по показателю 4</w:t>
      </w:r>
      <w:r w:rsidRPr="00754783">
        <w:rPr>
          <w:rFonts w:ascii="Times New Roman" w:hAnsi="Times New Roman" w:cs="Times New Roman"/>
          <w:sz w:val="28"/>
          <w:szCs w:val="28"/>
        </w:rPr>
        <w:t xml:space="preserve">.3 составило </w:t>
      </w:r>
      <w:r w:rsidR="000D3B29" w:rsidRPr="00754783">
        <w:rPr>
          <w:rFonts w:ascii="Times New Roman" w:hAnsi="Times New Roman" w:cs="Times New Roman"/>
          <w:b/>
          <w:sz w:val="28"/>
          <w:szCs w:val="28"/>
        </w:rPr>
        <w:t>18</w:t>
      </w:r>
      <w:r w:rsidRPr="00754783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0D3B29" w:rsidRPr="00754783">
        <w:rPr>
          <w:rFonts w:ascii="Times New Roman" w:hAnsi="Times New Roman" w:cs="Times New Roman"/>
          <w:sz w:val="28"/>
          <w:szCs w:val="28"/>
        </w:rPr>
        <w:t xml:space="preserve"> (из возможных 2</w:t>
      </w:r>
      <w:r w:rsidRPr="00754783">
        <w:rPr>
          <w:rFonts w:ascii="Times New Roman" w:hAnsi="Times New Roman" w:cs="Times New Roman"/>
          <w:sz w:val="28"/>
          <w:szCs w:val="28"/>
        </w:rPr>
        <w:t>0 баллов).</w:t>
      </w:r>
    </w:p>
    <w:p w:rsidR="007301F6" w:rsidRPr="00754783" w:rsidRDefault="000D3B29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83">
        <w:rPr>
          <w:rFonts w:ascii="Times New Roman" w:hAnsi="Times New Roman" w:cs="Times New Roman"/>
          <w:sz w:val="28"/>
          <w:szCs w:val="28"/>
        </w:rPr>
        <w:t>Значения по показателю 4</w:t>
      </w:r>
      <w:r w:rsidR="007301F6" w:rsidRPr="00754783">
        <w:rPr>
          <w:rFonts w:ascii="Times New Roman" w:hAnsi="Times New Roman" w:cs="Times New Roman"/>
          <w:sz w:val="28"/>
          <w:szCs w:val="28"/>
        </w:rPr>
        <w:t xml:space="preserve">.3 </w:t>
      </w:r>
      <w:r w:rsidR="007301F6" w:rsidRPr="00754783">
        <w:rPr>
          <w:rFonts w:ascii="Times New Roman" w:hAnsi="Times New Roman" w:cs="Times New Roman"/>
          <w:b/>
          <w:sz w:val="28"/>
          <w:szCs w:val="28"/>
        </w:rPr>
        <w:t>выше</w:t>
      </w:r>
      <w:r w:rsidR="00754783" w:rsidRPr="00754783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754783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754783" w:rsidRPr="00754783">
        <w:rPr>
          <w:rFonts w:ascii="Times New Roman" w:hAnsi="Times New Roman" w:cs="Times New Roman"/>
          <w:sz w:val="28"/>
          <w:szCs w:val="28"/>
        </w:rPr>
        <w:t xml:space="preserve"> у 63</w:t>
      </w:r>
      <w:r w:rsidR="007301F6" w:rsidRPr="00754783">
        <w:rPr>
          <w:rFonts w:ascii="Times New Roman" w:hAnsi="Times New Roman" w:cs="Times New Roman"/>
          <w:sz w:val="28"/>
          <w:szCs w:val="28"/>
        </w:rPr>
        <w:t xml:space="preserve"> ОО (</w:t>
      </w:r>
      <w:r w:rsidR="00754783" w:rsidRPr="00754783">
        <w:rPr>
          <w:rFonts w:ascii="Times New Roman" w:hAnsi="Times New Roman" w:cs="Times New Roman"/>
          <w:sz w:val="28"/>
          <w:szCs w:val="28"/>
        </w:rPr>
        <w:t>59,4</w:t>
      </w:r>
      <w:r w:rsidR="007301F6" w:rsidRPr="00754783">
        <w:rPr>
          <w:rFonts w:ascii="Times New Roman" w:hAnsi="Times New Roman" w:cs="Times New Roman"/>
          <w:sz w:val="28"/>
          <w:szCs w:val="28"/>
        </w:rPr>
        <w:t>% выборки).</w:t>
      </w:r>
    </w:p>
    <w:p w:rsidR="007301F6" w:rsidRPr="00754783" w:rsidRDefault="007301F6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83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754783">
        <w:rPr>
          <w:rFonts w:ascii="Times New Roman" w:hAnsi="Times New Roman" w:cs="Times New Roman"/>
          <w:b/>
          <w:sz w:val="28"/>
          <w:szCs w:val="28"/>
        </w:rPr>
        <w:t>высокое</w:t>
      </w:r>
      <w:r w:rsidR="00754783" w:rsidRPr="00754783">
        <w:rPr>
          <w:rFonts w:ascii="Times New Roman" w:hAnsi="Times New Roman" w:cs="Times New Roman"/>
          <w:sz w:val="28"/>
          <w:szCs w:val="28"/>
        </w:rPr>
        <w:t xml:space="preserve"> значение по показателю 4.3 у 21 ОО – 2</w:t>
      </w:r>
      <w:r w:rsidRPr="00754783">
        <w:rPr>
          <w:rFonts w:ascii="Times New Roman" w:hAnsi="Times New Roman" w:cs="Times New Roman"/>
          <w:sz w:val="28"/>
          <w:szCs w:val="28"/>
        </w:rPr>
        <w:t>0 баллов.</w:t>
      </w:r>
    </w:p>
    <w:p w:rsidR="007301F6" w:rsidRPr="00754783" w:rsidRDefault="007301F6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783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754783">
        <w:rPr>
          <w:rFonts w:ascii="Times New Roman" w:hAnsi="Times New Roman" w:cs="Times New Roman"/>
          <w:b/>
          <w:sz w:val="28"/>
          <w:szCs w:val="28"/>
        </w:rPr>
        <w:t>низкое</w:t>
      </w:r>
      <w:r w:rsidRPr="00754783">
        <w:rPr>
          <w:rFonts w:ascii="Times New Roman" w:hAnsi="Times New Roman" w:cs="Times New Roman"/>
          <w:sz w:val="28"/>
          <w:szCs w:val="28"/>
        </w:rPr>
        <w:t xml:space="preserve"> значение по показателю </w:t>
      </w:r>
      <w:r w:rsidR="00754783" w:rsidRPr="00754783">
        <w:rPr>
          <w:rFonts w:ascii="Times New Roman" w:hAnsi="Times New Roman" w:cs="Times New Roman"/>
          <w:sz w:val="28"/>
          <w:szCs w:val="28"/>
        </w:rPr>
        <w:t>4</w:t>
      </w:r>
      <w:r w:rsidRPr="00754783">
        <w:rPr>
          <w:rFonts w:ascii="Times New Roman" w:hAnsi="Times New Roman" w:cs="Times New Roman"/>
          <w:sz w:val="28"/>
          <w:szCs w:val="28"/>
        </w:rPr>
        <w:t xml:space="preserve">.3 у </w:t>
      </w:r>
      <w:r w:rsidR="00754783" w:rsidRPr="00754783">
        <w:rPr>
          <w:rFonts w:ascii="Times New Roman" w:hAnsi="Times New Roman" w:cs="Times New Roman"/>
          <w:sz w:val="28"/>
          <w:szCs w:val="28"/>
        </w:rPr>
        <w:t>образовательной организац</w:t>
      </w:r>
      <w:proofErr w:type="gramStart"/>
      <w:r w:rsidR="00754783" w:rsidRPr="00754783">
        <w:rPr>
          <w:rFonts w:ascii="Times New Roman" w:hAnsi="Times New Roman" w:cs="Times New Roman"/>
          <w:sz w:val="28"/>
          <w:szCs w:val="28"/>
        </w:rPr>
        <w:t xml:space="preserve">ии </w:t>
      </w:r>
      <w:r w:rsidR="00754783" w:rsidRPr="00754783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="00754783" w:rsidRPr="00754783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="00754783" w:rsidRPr="007547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613E" w:rsidRDefault="0095613E" w:rsidP="007301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1F6" w:rsidRPr="003E7B2E" w:rsidRDefault="007301F6" w:rsidP="007301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7B2E">
        <w:rPr>
          <w:rFonts w:ascii="Times New Roman" w:eastAsia="Calibri" w:hAnsi="Times New Roman" w:cs="Times New Roman"/>
          <w:b/>
          <w:sz w:val="28"/>
          <w:szCs w:val="28"/>
        </w:rPr>
        <w:t xml:space="preserve">Лидеры и аутсайдеры по результатам рейтингования всех ОО </w:t>
      </w:r>
    </w:p>
    <w:p w:rsidR="007301F6" w:rsidRPr="003E7B2E" w:rsidRDefault="00754783" w:rsidP="007301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7B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 критерию 4</w:t>
      </w:r>
    </w:p>
    <w:p w:rsidR="005B3561" w:rsidRPr="003E7B2E" w:rsidRDefault="007301F6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B2E">
        <w:rPr>
          <w:rFonts w:ascii="Times New Roman" w:eastAsia="Calibri" w:hAnsi="Times New Roman" w:cs="Times New Roman"/>
          <w:b/>
          <w:sz w:val="28"/>
          <w:szCs w:val="28"/>
        </w:rPr>
        <w:t>Группа лидеров</w:t>
      </w:r>
      <w:r w:rsidRPr="003E7B2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E7B2E" w:rsidRPr="003E7B2E">
        <w:rPr>
          <w:rFonts w:ascii="Times New Roman" w:eastAsia="Calibri" w:hAnsi="Times New Roman" w:cs="Times New Roman"/>
          <w:sz w:val="28"/>
          <w:szCs w:val="28"/>
        </w:rPr>
        <w:t xml:space="preserve">ОО, </w:t>
      </w:r>
      <w:proofErr w:type="gramStart"/>
      <w:r w:rsidR="003E7B2E" w:rsidRPr="003E7B2E">
        <w:rPr>
          <w:rFonts w:ascii="Times New Roman" w:eastAsia="Calibri" w:hAnsi="Times New Roman" w:cs="Times New Roman"/>
          <w:sz w:val="28"/>
          <w:szCs w:val="28"/>
        </w:rPr>
        <w:t>набравшие</w:t>
      </w:r>
      <w:proofErr w:type="gramEnd"/>
      <w:r w:rsidR="003E7B2E" w:rsidRPr="003E7B2E">
        <w:rPr>
          <w:rFonts w:ascii="Times New Roman" w:eastAsia="Calibri" w:hAnsi="Times New Roman" w:cs="Times New Roman"/>
          <w:sz w:val="28"/>
          <w:szCs w:val="28"/>
        </w:rPr>
        <w:t xml:space="preserve"> 15 баллов из 15 возможных). У 37 ОО максимальное количество баллов по четвертому показателю (34,9% выборки</w:t>
      </w:r>
      <w:r w:rsidR="003E7B2E">
        <w:rPr>
          <w:rFonts w:ascii="Times New Roman" w:eastAsia="Calibri" w:hAnsi="Times New Roman" w:cs="Times New Roman"/>
          <w:sz w:val="28"/>
          <w:szCs w:val="28"/>
        </w:rPr>
        <w:t>). Перечень организаций</w:t>
      </w:r>
      <w:r w:rsidR="003E7B2E" w:rsidRPr="003E7B2E">
        <w:rPr>
          <w:rFonts w:ascii="Times New Roman" w:eastAsia="Calibri" w:hAnsi="Times New Roman" w:cs="Times New Roman"/>
          <w:sz w:val="28"/>
          <w:szCs w:val="28"/>
        </w:rPr>
        <w:t xml:space="preserve"> соответствует рейтингу приложения 4.</w:t>
      </w:r>
    </w:p>
    <w:p w:rsidR="00757350" w:rsidRDefault="00757350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903">
        <w:rPr>
          <w:rFonts w:ascii="Times New Roman" w:eastAsia="Calibri" w:hAnsi="Times New Roman" w:cs="Times New Roman"/>
          <w:b/>
          <w:sz w:val="28"/>
          <w:szCs w:val="28"/>
        </w:rPr>
        <w:t>Группа аутсайдеров</w:t>
      </w:r>
      <w:r w:rsidRPr="00B07903">
        <w:rPr>
          <w:rFonts w:ascii="Times New Roman" w:eastAsia="Calibri" w:hAnsi="Times New Roman" w:cs="Times New Roman"/>
          <w:sz w:val="28"/>
          <w:szCs w:val="28"/>
        </w:rPr>
        <w:t xml:space="preserve"> (ОО, набравшие минимальное количество баллов, </w:t>
      </w:r>
      <w:r>
        <w:rPr>
          <w:rFonts w:ascii="Times New Roman" w:eastAsia="Calibri" w:hAnsi="Times New Roman" w:cs="Times New Roman"/>
          <w:sz w:val="28"/>
          <w:szCs w:val="28"/>
        </w:rPr>
        <w:t>5,88</w:t>
      </w:r>
      <w:r w:rsidRPr="00B07903">
        <w:rPr>
          <w:rFonts w:ascii="Times New Roman" w:eastAsia="Calibri" w:hAnsi="Times New Roman" w:cs="Times New Roman"/>
          <w:sz w:val="28"/>
          <w:szCs w:val="28"/>
        </w:rPr>
        <w:t>% выборки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797A">
        <w:rPr>
          <w:rFonts w:ascii="Times New Roman" w:eastAsia="Calibri" w:hAnsi="Times New Roman" w:cs="Times New Roman"/>
          <w:sz w:val="28"/>
          <w:szCs w:val="28"/>
        </w:rPr>
        <w:t>соответствует р</w:t>
      </w:r>
      <w:r>
        <w:rPr>
          <w:rFonts w:ascii="Times New Roman" w:eastAsia="Calibri" w:hAnsi="Times New Roman" w:cs="Times New Roman"/>
          <w:sz w:val="28"/>
          <w:szCs w:val="28"/>
        </w:rPr>
        <w:t>ейтингу организаций приложения 4</w:t>
      </w:r>
      <w:r w:rsidRPr="00B07903">
        <w:rPr>
          <w:rFonts w:ascii="Times New Roman" w:eastAsia="Calibri" w:hAnsi="Times New Roman" w:cs="Times New Roman"/>
          <w:sz w:val="28"/>
          <w:szCs w:val="28"/>
        </w:rPr>
        <w:t>):</w:t>
      </w:r>
      <w:r w:rsidRPr="00757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50" w:rsidRDefault="00757350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</w:t>
      </w:r>
      <w:r w:rsidRPr="00B03C5A">
        <w:rPr>
          <w:rFonts w:ascii="Times New Roman" w:hAnsi="Times New Roman" w:cs="Times New Roman"/>
          <w:b/>
          <w:sz w:val="28"/>
          <w:szCs w:val="28"/>
        </w:rPr>
        <w:t>2 ОО</w:t>
      </w:r>
      <w:r w:rsidRPr="00B03C5A">
        <w:rPr>
          <w:rFonts w:ascii="Times New Roman" w:hAnsi="Times New Roman" w:cs="Times New Roman"/>
          <w:sz w:val="28"/>
          <w:szCs w:val="28"/>
        </w:rPr>
        <w:t xml:space="preserve"> по 12 баллов: </w:t>
      </w:r>
      <w:r w:rsidRPr="00B03C5A">
        <w:rPr>
          <w:rFonts w:ascii="Times New Roman" w:eastAsia="Calibri" w:hAnsi="Times New Roman" w:cs="Times New Roman"/>
          <w:sz w:val="28"/>
          <w:szCs w:val="28"/>
        </w:rPr>
        <w:t>МКОУ «СОШ № 1 им. С.А. Паштова» г. Баксана; ГКПОУ «КБГТК»</w:t>
      </w:r>
      <w:r w:rsidRPr="00B03C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7350" w:rsidRDefault="00757350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3C5A">
        <w:rPr>
          <w:rFonts w:ascii="Times New Roman" w:hAnsi="Times New Roman" w:cs="Times New Roman"/>
          <w:sz w:val="28"/>
          <w:szCs w:val="28"/>
        </w:rPr>
        <w:t>у 2 ОО по 11 баллов:</w:t>
      </w:r>
      <w:r w:rsidRPr="00B03C5A">
        <w:rPr>
          <w:rFonts w:ascii="Times New Roman" w:eastAsia="Calibri" w:hAnsi="Times New Roman" w:cs="Times New Roman"/>
          <w:sz w:val="28"/>
          <w:szCs w:val="28"/>
        </w:rPr>
        <w:t xml:space="preserve"> МКОУ «СОШ №23», г.о. Нальчик; МКОУ «СОШ» с.п. Белокаменское</w:t>
      </w:r>
      <w:r w:rsidRPr="00B03C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7350" w:rsidRDefault="00757350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3C5A">
        <w:rPr>
          <w:rFonts w:ascii="Times New Roman" w:hAnsi="Times New Roman" w:cs="Times New Roman"/>
          <w:sz w:val="28"/>
          <w:szCs w:val="28"/>
        </w:rPr>
        <w:t xml:space="preserve">у 1 ОО – 10 баллов: </w:t>
      </w:r>
      <w:r w:rsidRPr="00B03C5A">
        <w:rPr>
          <w:rFonts w:ascii="Times New Roman" w:eastAsia="Calibri" w:hAnsi="Times New Roman" w:cs="Times New Roman"/>
          <w:sz w:val="28"/>
          <w:szCs w:val="28"/>
        </w:rPr>
        <w:t>ГКПОУ «КБСК»</w:t>
      </w:r>
      <w:r w:rsidRPr="00B03C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363" w:rsidRDefault="00757350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C5A">
        <w:rPr>
          <w:rFonts w:ascii="Times New Roman" w:hAnsi="Times New Roman" w:cs="Times New Roman"/>
          <w:b/>
          <w:sz w:val="28"/>
          <w:szCs w:val="28"/>
        </w:rPr>
        <w:t>У образовательной организац</w:t>
      </w:r>
      <w:proofErr w:type="gramStart"/>
      <w:r w:rsidRPr="00B03C5A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B03C5A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B03C5A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этот показатель равен нулю</w:t>
      </w:r>
      <w:r w:rsidRPr="00B03C5A">
        <w:rPr>
          <w:rFonts w:ascii="Times New Roman" w:eastAsia="Calibri" w:hAnsi="Times New Roman" w:cs="Times New Roman"/>
          <w:sz w:val="28"/>
          <w:szCs w:val="28"/>
        </w:rPr>
        <w:t>.</w:t>
      </w:r>
      <w:r w:rsidR="001263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6363" w:rsidRDefault="00126363" w:rsidP="0012636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A44" w:rsidRPr="00126363" w:rsidRDefault="00EF5454" w:rsidP="00126363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126363" w:rsidRPr="00126363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B67A44" w:rsidRPr="00126363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Критерий 5 «Удовлетворённость условиями оказания услуг»</w:t>
      </w:r>
    </w:p>
    <w:p w:rsidR="00B67A44" w:rsidRPr="00B67A44" w:rsidRDefault="00B67A44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A44">
        <w:rPr>
          <w:rFonts w:ascii="Times New Roman" w:hAnsi="Times New Roman" w:cs="Times New Roman"/>
          <w:color w:val="000000"/>
          <w:sz w:val="28"/>
          <w:szCs w:val="28"/>
        </w:rPr>
        <w:t xml:space="preserve">Критерий 5 представлен тремя показателями, которые вычисляются в результате опроса получателей образовательных услуг. </w:t>
      </w:r>
    </w:p>
    <w:p w:rsidR="00B67A44" w:rsidRPr="00B67A44" w:rsidRDefault="008D54C9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5.1. </w:t>
      </w:r>
      <w:r w:rsidR="00B67A44" w:rsidRPr="00B67A44">
        <w:rPr>
          <w:rFonts w:ascii="Times New Roman" w:hAnsi="Times New Roman" w:cs="Times New Roman"/>
          <w:color w:val="000000"/>
          <w:sz w:val="28"/>
          <w:szCs w:val="28"/>
        </w:rPr>
        <w:t xml:space="preserve">«Доля участников образовательных отношений, которые готовы рекомендовать образовательную организацию родственникам и знакомым» (значимость показателя 20%). </w:t>
      </w:r>
    </w:p>
    <w:p w:rsidR="00B67A44" w:rsidRPr="00B67A44" w:rsidRDefault="008D54C9" w:rsidP="0012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5.2. </w:t>
      </w:r>
      <w:r w:rsidR="00B67A44" w:rsidRPr="00B67A44">
        <w:rPr>
          <w:rFonts w:ascii="Times New Roman" w:hAnsi="Times New Roman" w:cs="Times New Roman"/>
          <w:color w:val="000000"/>
          <w:sz w:val="28"/>
          <w:szCs w:val="28"/>
        </w:rPr>
        <w:t xml:space="preserve">«Доля участников образовательных отношений, удовлетворённых удобством графика работы образовательной организации» (значимость показателя 30%). </w:t>
      </w:r>
    </w:p>
    <w:p w:rsidR="005B3561" w:rsidRDefault="008D54C9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Показатель 5.3.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67A44" w:rsidRPr="00B67A44">
        <w:rPr>
          <w:rFonts w:ascii="Times New Roman" w:hAnsi="Times New Roman" w:cs="Times New Roman"/>
          <w:color w:val="000000"/>
          <w:sz w:val="28"/>
          <w:szCs w:val="28"/>
        </w:rPr>
        <w:t>«Доля участников образовательных отношений, удовлетворённых в целом условиями оказания образовательных услуг в образовательной организации» (значимость показателя 50%).</w:t>
      </w:r>
    </w:p>
    <w:p w:rsidR="004D341D" w:rsidRDefault="004D341D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Распределение средних баллов по показателям критерия 5 представлено в диаграмме 5.</w:t>
      </w:r>
    </w:p>
    <w:p w:rsidR="0009205C" w:rsidRDefault="0009205C" w:rsidP="004D341D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9205C" w:rsidRDefault="0009205C" w:rsidP="004D341D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B3561" w:rsidRPr="00062772" w:rsidRDefault="004D341D" w:rsidP="004D341D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2772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Диаграмма 5</w:t>
      </w:r>
    </w:p>
    <w:p w:rsidR="003E7143" w:rsidRDefault="004D341D" w:rsidP="004D341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D05595" wp14:editId="50700A2C">
            <wp:extent cx="6296025" cy="30099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D341D" w:rsidRPr="004D341D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41D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4D341D">
        <w:rPr>
          <w:rFonts w:ascii="Times New Roman" w:hAnsi="Times New Roman" w:cs="Times New Roman"/>
          <w:sz w:val="28"/>
          <w:szCs w:val="28"/>
        </w:rPr>
        <w:t xml:space="preserve"> по критерию 5 (с учетом коэффициента значимости) составило </w:t>
      </w:r>
      <w:r w:rsidRPr="004D341D">
        <w:rPr>
          <w:rFonts w:ascii="Times New Roman" w:hAnsi="Times New Roman" w:cs="Times New Roman"/>
          <w:b/>
          <w:sz w:val="28"/>
          <w:szCs w:val="28"/>
        </w:rPr>
        <w:t>28 баллов</w:t>
      </w:r>
      <w:r w:rsidRPr="004D341D">
        <w:rPr>
          <w:rFonts w:ascii="Times New Roman" w:hAnsi="Times New Roman" w:cs="Times New Roman"/>
          <w:sz w:val="28"/>
          <w:szCs w:val="28"/>
        </w:rPr>
        <w:t xml:space="preserve"> (из возможных 30 баллов).</w:t>
      </w:r>
    </w:p>
    <w:p w:rsidR="004D341D" w:rsidRPr="004D341D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41D">
        <w:rPr>
          <w:rFonts w:ascii="Times New Roman" w:hAnsi="Times New Roman" w:cs="Times New Roman"/>
          <w:sz w:val="28"/>
          <w:szCs w:val="28"/>
        </w:rPr>
        <w:t xml:space="preserve">Значения по критерию 5 </w:t>
      </w:r>
      <w:r w:rsidRPr="004D341D">
        <w:rPr>
          <w:rFonts w:ascii="Times New Roman" w:hAnsi="Times New Roman" w:cs="Times New Roman"/>
          <w:b/>
          <w:sz w:val="28"/>
          <w:szCs w:val="28"/>
        </w:rPr>
        <w:t>выше</w:t>
      </w:r>
      <w:r w:rsidRPr="004D341D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4D341D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4D341D">
        <w:rPr>
          <w:rFonts w:ascii="Times New Roman" w:hAnsi="Times New Roman" w:cs="Times New Roman"/>
          <w:sz w:val="28"/>
          <w:szCs w:val="28"/>
        </w:rPr>
        <w:t xml:space="preserve"> у </w:t>
      </w:r>
      <w:r w:rsidRPr="004D341D">
        <w:rPr>
          <w:rFonts w:ascii="Times New Roman" w:hAnsi="Times New Roman" w:cs="Times New Roman"/>
          <w:b/>
          <w:sz w:val="28"/>
          <w:szCs w:val="28"/>
        </w:rPr>
        <w:t>61 ОО</w:t>
      </w:r>
      <w:r w:rsidRPr="004D341D">
        <w:rPr>
          <w:rFonts w:ascii="Times New Roman" w:hAnsi="Times New Roman" w:cs="Times New Roman"/>
          <w:sz w:val="28"/>
          <w:szCs w:val="28"/>
        </w:rPr>
        <w:t xml:space="preserve"> (57,5% выборки).</w:t>
      </w:r>
    </w:p>
    <w:p w:rsidR="004D341D" w:rsidRPr="004D341D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41D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D341D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4D341D">
        <w:rPr>
          <w:rFonts w:ascii="Times New Roman" w:hAnsi="Times New Roman" w:cs="Times New Roman"/>
          <w:sz w:val="28"/>
          <w:szCs w:val="28"/>
        </w:rPr>
        <w:t xml:space="preserve"> значение по критерию 5 у </w:t>
      </w:r>
      <w:r w:rsidRPr="004D341D">
        <w:rPr>
          <w:rFonts w:ascii="Times New Roman" w:hAnsi="Times New Roman" w:cs="Times New Roman"/>
          <w:b/>
          <w:sz w:val="28"/>
          <w:szCs w:val="28"/>
        </w:rPr>
        <w:t>22 ОО</w:t>
      </w:r>
      <w:r w:rsidRPr="004D341D">
        <w:rPr>
          <w:rFonts w:ascii="Times New Roman" w:hAnsi="Times New Roman" w:cs="Times New Roman"/>
          <w:sz w:val="28"/>
          <w:szCs w:val="28"/>
        </w:rPr>
        <w:t xml:space="preserve"> – 30 баллов.</w:t>
      </w:r>
    </w:p>
    <w:p w:rsidR="004D341D" w:rsidRPr="002246B2" w:rsidRDefault="004D341D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6B2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2246B2">
        <w:rPr>
          <w:rFonts w:ascii="Times New Roman" w:hAnsi="Times New Roman" w:cs="Times New Roman"/>
          <w:b/>
          <w:sz w:val="28"/>
          <w:szCs w:val="28"/>
        </w:rPr>
        <w:t>низкое</w:t>
      </w:r>
      <w:r w:rsidRPr="002246B2">
        <w:rPr>
          <w:rFonts w:ascii="Times New Roman" w:hAnsi="Times New Roman" w:cs="Times New Roman"/>
          <w:sz w:val="28"/>
          <w:szCs w:val="28"/>
        </w:rPr>
        <w:t xml:space="preserve"> значение по критерию 5 у </w:t>
      </w:r>
      <w:r w:rsidRPr="002246B2">
        <w:rPr>
          <w:rFonts w:ascii="Times New Roman" w:hAnsi="Times New Roman" w:cs="Times New Roman"/>
          <w:b/>
          <w:sz w:val="28"/>
          <w:szCs w:val="28"/>
        </w:rPr>
        <w:t>1 ОО</w:t>
      </w:r>
      <w:r w:rsidRPr="002246B2">
        <w:rPr>
          <w:rFonts w:ascii="Times New Roman" w:hAnsi="Times New Roman" w:cs="Times New Roman"/>
          <w:sz w:val="28"/>
          <w:szCs w:val="28"/>
        </w:rPr>
        <w:t xml:space="preserve"> (</w:t>
      </w:r>
      <w:r w:rsidRPr="002246B2">
        <w:rPr>
          <w:rFonts w:ascii="Times New Roman" w:eastAsia="Calibri" w:hAnsi="Times New Roman" w:cs="Times New Roman"/>
          <w:b/>
          <w:sz w:val="28"/>
          <w:szCs w:val="28"/>
        </w:rPr>
        <w:t xml:space="preserve">ООО ДЦ «Семицветик» г.о. Нальчик) Их показатель </w:t>
      </w:r>
      <w:r w:rsidR="002246B2" w:rsidRPr="002246B2">
        <w:rPr>
          <w:rFonts w:ascii="Times New Roman" w:eastAsia="Calibri" w:hAnsi="Times New Roman" w:cs="Times New Roman"/>
          <w:b/>
          <w:sz w:val="28"/>
          <w:szCs w:val="28"/>
        </w:rPr>
        <w:t xml:space="preserve"> по да</w:t>
      </w:r>
      <w:r w:rsidRPr="002246B2">
        <w:rPr>
          <w:rFonts w:ascii="Times New Roman" w:eastAsia="Calibri" w:hAnsi="Times New Roman" w:cs="Times New Roman"/>
          <w:b/>
          <w:sz w:val="28"/>
          <w:szCs w:val="28"/>
        </w:rPr>
        <w:t>нному критерию</w:t>
      </w:r>
      <w:r w:rsidR="002246B2" w:rsidRPr="002246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246B2">
        <w:rPr>
          <w:rFonts w:ascii="Times New Roman" w:eastAsia="Calibri" w:hAnsi="Times New Roman" w:cs="Times New Roman"/>
          <w:b/>
          <w:sz w:val="28"/>
          <w:szCs w:val="28"/>
        </w:rPr>
        <w:t>равен нулю</w:t>
      </w:r>
      <w:r w:rsidRPr="002246B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D341D" w:rsidRPr="002246B2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46B2">
        <w:rPr>
          <w:rFonts w:ascii="Times New Roman" w:eastAsia="Calibri" w:hAnsi="Times New Roman" w:cs="Times New Roman"/>
          <w:sz w:val="28"/>
          <w:szCs w:val="28"/>
        </w:rPr>
        <w:t xml:space="preserve">Результаты рейтинга всех ОО по критерию </w:t>
      </w:r>
      <w:r w:rsidR="002246B2" w:rsidRPr="002246B2">
        <w:rPr>
          <w:rFonts w:ascii="Times New Roman" w:eastAsia="Calibri" w:hAnsi="Times New Roman" w:cs="Times New Roman"/>
          <w:sz w:val="28"/>
          <w:szCs w:val="28"/>
        </w:rPr>
        <w:t>5</w:t>
      </w:r>
      <w:r w:rsidRPr="002246B2">
        <w:rPr>
          <w:rFonts w:ascii="Times New Roman" w:eastAsia="Calibri" w:hAnsi="Times New Roman" w:cs="Times New Roman"/>
          <w:sz w:val="28"/>
          <w:szCs w:val="28"/>
        </w:rPr>
        <w:t xml:space="preserve"> представлены в приложении </w:t>
      </w:r>
      <w:r w:rsidR="002246B2" w:rsidRPr="002246B2">
        <w:rPr>
          <w:rFonts w:ascii="Times New Roman" w:eastAsia="Calibri" w:hAnsi="Times New Roman" w:cs="Times New Roman"/>
          <w:sz w:val="28"/>
          <w:szCs w:val="28"/>
        </w:rPr>
        <w:t>5</w:t>
      </w:r>
      <w:r w:rsidRPr="002246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341D" w:rsidRPr="00E121E9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E9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Pr="00E121E9">
        <w:rPr>
          <w:rFonts w:ascii="Times New Roman" w:hAnsi="Times New Roman" w:cs="Times New Roman"/>
          <w:sz w:val="28"/>
          <w:szCs w:val="28"/>
        </w:rPr>
        <w:t xml:space="preserve"> по показателю </w:t>
      </w:r>
      <w:r w:rsidR="00E121E9" w:rsidRPr="00E121E9">
        <w:rPr>
          <w:rFonts w:ascii="Times New Roman" w:hAnsi="Times New Roman" w:cs="Times New Roman"/>
          <w:sz w:val="28"/>
          <w:szCs w:val="28"/>
        </w:rPr>
        <w:t>5</w:t>
      </w:r>
      <w:r w:rsidRPr="00E121E9">
        <w:rPr>
          <w:rFonts w:ascii="Times New Roman" w:hAnsi="Times New Roman" w:cs="Times New Roman"/>
          <w:sz w:val="28"/>
          <w:szCs w:val="28"/>
        </w:rPr>
        <w:t xml:space="preserve">.1 составило </w:t>
      </w:r>
      <w:r w:rsidR="00E121E9" w:rsidRPr="00E121E9">
        <w:rPr>
          <w:rFonts w:ascii="Times New Roman" w:hAnsi="Times New Roman" w:cs="Times New Roman"/>
          <w:b/>
          <w:sz w:val="28"/>
          <w:szCs w:val="28"/>
        </w:rPr>
        <w:t>18</w:t>
      </w:r>
      <w:r w:rsidRPr="00E121E9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E121E9" w:rsidRPr="00E121E9">
        <w:rPr>
          <w:rFonts w:ascii="Times New Roman" w:hAnsi="Times New Roman" w:cs="Times New Roman"/>
          <w:sz w:val="28"/>
          <w:szCs w:val="28"/>
        </w:rPr>
        <w:t xml:space="preserve"> (из возможных 2</w:t>
      </w:r>
      <w:r w:rsidRPr="00E121E9">
        <w:rPr>
          <w:rFonts w:ascii="Times New Roman" w:hAnsi="Times New Roman" w:cs="Times New Roman"/>
          <w:sz w:val="28"/>
          <w:szCs w:val="28"/>
        </w:rPr>
        <w:t>0 баллов).</w:t>
      </w:r>
    </w:p>
    <w:p w:rsidR="004D341D" w:rsidRPr="00E121E9" w:rsidRDefault="00E121E9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E9">
        <w:rPr>
          <w:rFonts w:ascii="Times New Roman" w:hAnsi="Times New Roman" w:cs="Times New Roman"/>
          <w:sz w:val="28"/>
          <w:szCs w:val="28"/>
        </w:rPr>
        <w:t>Значения по показателю 5</w:t>
      </w:r>
      <w:r w:rsidR="004D341D" w:rsidRPr="00E121E9">
        <w:rPr>
          <w:rFonts w:ascii="Times New Roman" w:hAnsi="Times New Roman" w:cs="Times New Roman"/>
          <w:sz w:val="28"/>
          <w:szCs w:val="28"/>
        </w:rPr>
        <w:t xml:space="preserve">.1 </w:t>
      </w:r>
      <w:r w:rsidR="004D341D" w:rsidRPr="00E121E9">
        <w:rPr>
          <w:rFonts w:ascii="Times New Roman" w:hAnsi="Times New Roman" w:cs="Times New Roman"/>
          <w:b/>
          <w:sz w:val="28"/>
          <w:szCs w:val="28"/>
        </w:rPr>
        <w:t>выше</w:t>
      </w:r>
      <w:r w:rsidRPr="00E121E9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E121E9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E121E9">
        <w:rPr>
          <w:rFonts w:ascii="Times New Roman" w:hAnsi="Times New Roman" w:cs="Times New Roman"/>
          <w:sz w:val="28"/>
          <w:szCs w:val="28"/>
        </w:rPr>
        <w:t xml:space="preserve"> у 73</w:t>
      </w:r>
      <w:r w:rsidR="004D341D" w:rsidRPr="00E121E9">
        <w:rPr>
          <w:rFonts w:ascii="Times New Roman" w:hAnsi="Times New Roman" w:cs="Times New Roman"/>
          <w:sz w:val="28"/>
          <w:szCs w:val="28"/>
        </w:rPr>
        <w:t xml:space="preserve"> ОО (</w:t>
      </w:r>
      <w:r w:rsidRPr="00E121E9">
        <w:rPr>
          <w:rFonts w:ascii="Times New Roman" w:hAnsi="Times New Roman" w:cs="Times New Roman"/>
          <w:sz w:val="28"/>
          <w:szCs w:val="28"/>
        </w:rPr>
        <w:t>68,9</w:t>
      </w:r>
      <w:r w:rsidR="004D341D" w:rsidRPr="00E121E9">
        <w:rPr>
          <w:rFonts w:ascii="Times New Roman" w:hAnsi="Times New Roman" w:cs="Times New Roman"/>
          <w:sz w:val="28"/>
          <w:szCs w:val="28"/>
        </w:rPr>
        <w:t>% выборки).</w:t>
      </w:r>
    </w:p>
    <w:p w:rsidR="004D341D" w:rsidRPr="00E121E9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E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E121E9">
        <w:rPr>
          <w:rFonts w:ascii="Times New Roman" w:hAnsi="Times New Roman" w:cs="Times New Roman"/>
          <w:b/>
          <w:sz w:val="28"/>
          <w:szCs w:val="28"/>
        </w:rPr>
        <w:t>высокое</w:t>
      </w:r>
      <w:r w:rsidR="00E121E9" w:rsidRPr="00E121E9">
        <w:rPr>
          <w:rFonts w:ascii="Times New Roman" w:hAnsi="Times New Roman" w:cs="Times New Roman"/>
          <w:sz w:val="28"/>
          <w:szCs w:val="28"/>
        </w:rPr>
        <w:t xml:space="preserve"> значение по показателю 5.1 у 20 ОО – 20</w:t>
      </w:r>
      <w:r w:rsidRPr="00E121E9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D341D" w:rsidRPr="00E121E9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E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E121E9">
        <w:rPr>
          <w:rFonts w:ascii="Times New Roman" w:hAnsi="Times New Roman" w:cs="Times New Roman"/>
          <w:b/>
          <w:sz w:val="28"/>
          <w:szCs w:val="28"/>
        </w:rPr>
        <w:t>низкое</w:t>
      </w:r>
      <w:r w:rsidR="00E121E9" w:rsidRPr="00E121E9">
        <w:rPr>
          <w:rFonts w:ascii="Times New Roman" w:hAnsi="Times New Roman" w:cs="Times New Roman"/>
          <w:sz w:val="28"/>
          <w:szCs w:val="28"/>
        </w:rPr>
        <w:t xml:space="preserve"> значение по показателю 5</w:t>
      </w:r>
      <w:r w:rsidRPr="00E121E9">
        <w:rPr>
          <w:rFonts w:ascii="Times New Roman" w:hAnsi="Times New Roman" w:cs="Times New Roman"/>
          <w:sz w:val="28"/>
          <w:szCs w:val="28"/>
        </w:rPr>
        <w:t>.1 у образовательной организац</w:t>
      </w:r>
      <w:proofErr w:type="gramStart"/>
      <w:r w:rsidRPr="00E121E9">
        <w:rPr>
          <w:rFonts w:ascii="Times New Roman" w:hAnsi="Times New Roman" w:cs="Times New Roman"/>
          <w:sz w:val="28"/>
          <w:szCs w:val="28"/>
        </w:rPr>
        <w:t xml:space="preserve">ии </w:t>
      </w:r>
      <w:r w:rsidRPr="00E121E9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E121E9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Pr="00E12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341D" w:rsidRPr="00E121E9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E9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E121E9" w:rsidRPr="00E121E9">
        <w:rPr>
          <w:rFonts w:ascii="Times New Roman" w:hAnsi="Times New Roman" w:cs="Times New Roman"/>
          <w:sz w:val="28"/>
          <w:szCs w:val="28"/>
        </w:rPr>
        <w:t xml:space="preserve"> по показателю 5</w:t>
      </w:r>
      <w:r w:rsidRPr="00E121E9">
        <w:rPr>
          <w:rFonts w:ascii="Times New Roman" w:hAnsi="Times New Roman" w:cs="Times New Roman"/>
          <w:sz w:val="28"/>
          <w:szCs w:val="28"/>
        </w:rPr>
        <w:t xml:space="preserve">.2 составило </w:t>
      </w:r>
      <w:r w:rsidR="00E121E9" w:rsidRPr="00E121E9">
        <w:rPr>
          <w:rFonts w:ascii="Times New Roman" w:hAnsi="Times New Roman" w:cs="Times New Roman"/>
          <w:b/>
          <w:sz w:val="28"/>
          <w:szCs w:val="28"/>
        </w:rPr>
        <w:t>28</w:t>
      </w:r>
      <w:r w:rsidRPr="00E121E9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E121E9" w:rsidRPr="00E121E9">
        <w:rPr>
          <w:rFonts w:ascii="Times New Roman" w:hAnsi="Times New Roman" w:cs="Times New Roman"/>
          <w:sz w:val="28"/>
          <w:szCs w:val="28"/>
        </w:rPr>
        <w:t xml:space="preserve"> (из возможных 3</w:t>
      </w:r>
      <w:r w:rsidRPr="00E121E9">
        <w:rPr>
          <w:rFonts w:ascii="Times New Roman" w:hAnsi="Times New Roman" w:cs="Times New Roman"/>
          <w:sz w:val="28"/>
          <w:szCs w:val="28"/>
        </w:rPr>
        <w:t>0 баллов).</w:t>
      </w:r>
    </w:p>
    <w:p w:rsidR="004D341D" w:rsidRPr="004571A8" w:rsidRDefault="00E121E9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t>Значения по показателю 5</w:t>
      </w:r>
      <w:r w:rsidR="004D341D" w:rsidRPr="004571A8">
        <w:rPr>
          <w:rFonts w:ascii="Times New Roman" w:hAnsi="Times New Roman" w:cs="Times New Roman"/>
          <w:sz w:val="28"/>
          <w:szCs w:val="28"/>
        </w:rPr>
        <w:t xml:space="preserve">.2 </w:t>
      </w:r>
      <w:r w:rsidR="004D341D" w:rsidRPr="004571A8">
        <w:rPr>
          <w:rFonts w:ascii="Times New Roman" w:hAnsi="Times New Roman" w:cs="Times New Roman"/>
          <w:b/>
          <w:sz w:val="28"/>
          <w:szCs w:val="28"/>
        </w:rPr>
        <w:t>выше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4571A8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у 58</w:t>
      </w:r>
      <w:r w:rsidR="004D341D" w:rsidRPr="004571A8">
        <w:rPr>
          <w:rFonts w:ascii="Times New Roman" w:hAnsi="Times New Roman" w:cs="Times New Roman"/>
          <w:sz w:val="28"/>
          <w:szCs w:val="28"/>
        </w:rPr>
        <w:t xml:space="preserve"> ОО (</w:t>
      </w:r>
      <w:r w:rsidR="004571A8" w:rsidRPr="004571A8">
        <w:rPr>
          <w:rFonts w:ascii="Times New Roman" w:hAnsi="Times New Roman" w:cs="Times New Roman"/>
          <w:sz w:val="28"/>
          <w:szCs w:val="28"/>
        </w:rPr>
        <w:t>54,7</w:t>
      </w:r>
      <w:r w:rsidR="004D341D" w:rsidRPr="004571A8">
        <w:rPr>
          <w:rFonts w:ascii="Times New Roman" w:hAnsi="Times New Roman" w:cs="Times New Roman"/>
          <w:sz w:val="28"/>
          <w:szCs w:val="28"/>
        </w:rPr>
        <w:t>% выборки).</w:t>
      </w:r>
    </w:p>
    <w:p w:rsidR="004D341D" w:rsidRPr="004571A8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lastRenderedPageBreak/>
        <w:t xml:space="preserve">Наиболее </w:t>
      </w:r>
      <w:r w:rsidRPr="004571A8">
        <w:rPr>
          <w:rFonts w:ascii="Times New Roman" w:hAnsi="Times New Roman" w:cs="Times New Roman"/>
          <w:b/>
          <w:sz w:val="28"/>
          <w:szCs w:val="28"/>
        </w:rPr>
        <w:t>высокое</w:t>
      </w:r>
      <w:r w:rsidRPr="004571A8">
        <w:rPr>
          <w:rFonts w:ascii="Times New Roman" w:hAnsi="Times New Roman" w:cs="Times New Roman"/>
          <w:sz w:val="28"/>
          <w:szCs w:val="28"/>
        </w:rPr>
        <w:t xml:space="preserve"> значение по показателю </w:t>
      </w:r>
      <w:r w:rsidR="004571A8" w:rsidRPr="004571A8">
        <w:rPr>
          <w:rFonts w:ascii="Times New Roman" w:hAnsi="Times New Roman" w:cs="Times New Roman"/>
          <w:sz w:val="28"/>
          <w:szCs w:val="28"/>
        </w:rPr>
        <w:t>5.2 у 19 ОО – 3</w:t>
      </w:r>
      <w:r w:rsidRPr="004571A8">
        <w:rPr>
          <w:rFonts w:ascii="Times New Roman" w:hAnsi="Times New Roman" w:cs="Times New Roman"/>
          <w:sz w:val="28"/>
          <w:szCs w:val="28"/>
        </w:rPr>
        <w:t>0 баллов.</w:t>
      </w:r>
    </w:p>
    <w:p w:rsidR="004D341D" w:rsidRPr="004571A8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571A8">
        <w:rPr>
          <w:rFonts w:ascii="Times New Roman" w:hAnsi="Times New Roman" w:cs="Times New Roman"/>
          <w:b/>
          <w:sz w:val="28"/>
          <w:szCs w:val="28"/>
        </w:rPr>
        <w:t>низкое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значение по показателю 5</w:t>
      </w:r>
      <w:r w:rsidRPr="004571A8">
        <w:rPr>
          <w:rFonts w:ascii="Times New Roman" w:hAnsi="Times New Roman" w:cs="Times New Roman"/>
          <w:sz w:val="28"/>
          <w:szCs w:val="28"/>
        </w:rPr>
        <w:t>.2 у образовательной организац</w:t>
      </w:r>
      <w:proofErr w:type="gramStart"/>
      <w:r w:rsidRPr="004571A8">
        <w:rPr>
          <w:rFonts w:ascii="Times New Roman" w:hAnsi="Times New Roman" w:cs="Times New Roman"/>
          <w:sz w:val="28"/>
          <w:szCs w:val="28"/>
        </w:rPr>
        <w:t xml:space="preserve">ии </w:t>
      </w:r>
      <w:r w:rsidRPr="004571A8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4571A8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Pr="004571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341D" w:rsidRPr="004571A8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b/>
          <w:sz w:val="28"/>
          <w:szCs w:val="28"/>
        </w:rPr>
        <w:t>Среднереспубликанское значение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по показателю 5</w:t>
      </w:r>
      <w:r w:rsidRPr="004571A8">
        <w:rPr>
          <w:rFonts w:ascii="Times New Roman" w:hAnsi="Times New Roman" w:cs="Times New Roman"/>
          <w:sz w:val="28"/>
          <w:szCs w:val="28"/>
        </w:rPr>
        <w:t xml:space="preserve">.3 составило </w:t>
      </w:r>
      <w:r w:rsidR="004571A8" w:rsidRPr="004571A8">
        <w:rPr>
          <w:rFonts w:ascii="Times New Roman" w:hAnsi="Times New Roman" w:cs="Times New Roman"/>
          <w:b/>
          <w:sz w:val="28"/>
          <w:szCs w:val="28"/>
        </w:rPr>
        <w:t>46</w:t>
      </w:r>
      <w:r w:rsidRPr="004571A8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(из возможных 5</w:t>
      </w:r>
      <w:r w:rsidRPr="004571A8">
        <w:rPr>
          <w:rFonts w:ascii="Times New Roman" w:hAnsi="Times New Roman" w:cs="Times New Roman"/>
          <w:sz w:val="28"/>
          <w:szCs w:val="28"/>
        </w:rPr>
        <w:t>0 баллов).</w:t>
      </w:r>
    </w:p>
    <w:p w:rsidR="004D341D" w:rsidRPr="004571A8" w:rsidRDefault="004571A8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t>Значения по показателю 5</w:t>
      </w:r>
      <w:r w:rsidR="004D341D" w:rsidRPr="004571A8">
        <w:rPr>
          <w:rFonts w:ascii="Times New Roman" w:hAnsi="Times New Roman" w:cs="Times New Roman"/>
          <w:sz w:val="28"/>
          <w:szCs w:val="28"/>
        </w:rPr>
        <w:t xml:space="preserve">.3 </w:t>
      </w:r>
      <w:r w:rsidR="004D341D" w:rsidRPr="004571A8">
        <w:rPr>
          <w:rFonts w:ascii="Times New Roman" w:hAnsi="Times New Roman" w:cs="Times New Roman"/>
          <w:b/>
          <w:sz w:val="28"/>
          <w:szCs w:val="28"/>
        </w:rPr>
        <w:t>выше</w:t>
      </w:r>
      <w:r w:rsidRPr="004571A8">
        <w:rPr>
          <w:rFonts w:ascii="Times New Roman" w:hAnsi="Times New Roman" w:cs="Times New Roman"/>
          <w:sz w:val="28"/>
          <w:szCs w:val="28"/>
        </w:rPr>
        <w:t xml:space="preserve"> </w:t>
      </w:r>
      <w:r w:rsidR="00073F13" w:rsidRPr="004571A8">
        <w:rPr>
          <w:rFonts w:ascii="Times New Roman" w:hAnsi="Times New Roman" w:cs="Times New Roman"/>
          <w:sz w:val="28"/>
          <w:szCs w:val="28"/>
        </w:rPr>
        <w:t>среднереспубликанского</w:t>
      </w:r>
      <w:r w:rsidRPr="004571A8">
        <w:rPr>
          <w:rFonts w:ascii="Times New Roman" w:hAnsi="Times New Roman" w:cs="Times New Roman"/>
          <w:sz w:val="28"/>
          <w:szCs w:val="28"/>
        </w:rPr>
        <w:t xml:space="preserve"> у 68</w:t>
      </w:r>
      <w:r w:rsidR="004D341D" w:rsidRPr="004571A8">
        <w:rPr>
          <w:rFonts w:ascii="Times New Roman" w:hAnsi="Times New Roman" w:cs="Times New Roman"/>
          <w:sz w:val="28"/>
          <w:szCs w:val="28"/>
        </w:rPr>
        <w:t xml:space="preserve"> ОО (</w:t>
      </w:r>
      <w:r w:rsidRPr="004571A8">
        <w:rPr>
          <w:rFonts w:ascii="Times New Roman" w:hAnsi="Times New Roman" w:cs="Times New Roman"/>
          <w:sz w:val="28"/>
          <w:szCs w:val="28"/>
        </w:rPr>
        <w:t>64,2</w:t>
      </w:r>
      <w:r w:rsidR="004D341D" w:rsidRPr="004571A8">
        <w:rPr>
          <w:rFonts w:ascii="Times New Roman" w:hAnsi="Times New Roman" w:cs="Times New Roman"/>
          <w:sz w:val="28"/>
          <w:szCs w:val="28"/>
        </w:rPr>
        <w:t>% выборки).</w:t>
      </w:r>
    </w:p>
    <w:p w:rsidR="004D341D" w:rsidRPr="004571A8" w:rsidRDefault="004D341D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571A8">
        <w:rPr>
          <w:rFonts w:ascii="Times New Roman" w:hAnsi="Times New Roman" w:cs="Times New Roman"/>
          <w:b/>
          <w:sz w:val="28"/>
          <w:szCs w:val="28"/>
        </w:rPr>
        <w:t>высокое</w:t>
      </w:r>
      <w:r w:rsidR="004571A8" w:rsidRPr="004571A8">
        <w:rPr>
          <w:rFonts w:ascii="Times New Roman" w:hAnsi="Times New Roman" w:cs="Times New Roman"/>
          <w:sz w:val="28"/>
          <w:szCs w:val="28"/>
        </w:rPr>
        <w:t xml:space="preserve"> значение по показателю 5.3 у 13 ОО – 5</w:t>
      </w:r>
      <w:r w:rsidRPr="004571A8">
        <w:rPr>
          <w:rFonts w:ascii="Times New Roman" w:hAnsi="Times New Roman" w:cs="Times New Roman"/>
          <w:sz w:val="28"/>
          <w:szCs w:val="28"/>
        </w:rPr>
        <w:t>0 баллов.</w:t>
      </w:r>
    </w:p>
    <w:p w:rsidR="004D341D" w:rsidRPr="004571A8" w:rsidRDefault="004D341D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71A8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4571A8">
        <w:rPr>
          <w:rFonts w:ascii="Times New Roman" w:hAnsi="Times New Roman" w:cs="Times New Roman"/>
          <w:b/>
          <w:sz w:val="28"/>
          <w:szCs w:val="28"/>
        </w:rPr>
        <w:t>низкое</w:t>
      </w:r>
      <w:r w:rsidRPr="004571A8">
        <w:rPr>
          <w:rFonts w:ascii="Times New Roman" w:hAnsi="Times New Roman" w:cs="Times New Roman"/>
          <w:sz w:val="28"/>
          <w:szCs w:val="28"/>
        </w:rPr>
        <w:t xml:space="preserve"> значение по показателю </w:t>
      </w:r>
      <w:r w:rsidR="004571A8" w:rsidRPr="004571A8">
        <w:rPr>
          <w:rFonts w:ascii="Times New Roman" w:hAnsi="Times New Roman" w:cs="Times New Roman"/>
          <w:sz w:val="28"/>
          <w:szCs w:val="28"/>
        </w:rPr>
        <w:t>5</w:t>
      </w:r>
      <w:r w:rsidRPr="004571A8">
        <w:rPr>
          <w:rFonts w:ascii="Times New Roman" w:hAnsi="Times New Roman" w:cs="Times New Roman"/>
          <w:sz w:val="28"/>
          <w:szCs w:val="28"/>
        </w:rPr>
        <w:t>.3 у образовательной организац</w:t>
      </w:r>
      <w:proofErr w:type="gramStart"/>
      <w:r w:rsidRPr="004571A8">
        <w:rPr>
          <w:rFonts w:ascii="Times New Roman" w:hAnsi="Times New Roman" w:cs="Times New Roman"/>
          <w:sz w:val="28"/>
          <w:szCs w:val="28"/>
        </w:rPr>
        <w:t xml:space="preserve">ии </w:t>
      </w:r>
      <w:r w:rsidRPr="004571A8">
        <w:rPr>
          <w:rFonts w:ascii="Times New Roman" w:eastAsia="Calibri" w:hAnsi="Times New Roman" w:cs="Times New Roman"/>
          <w:b/>
          <w:sz w:val="28"/>
          <w:szCs w:val="28"/>
        </w:rPr>
        <w:t>ООО</w:t>
      </w:r>
      <w:proofErr w:type="gramEnd"/>
      <w:r w:rsidRPr="004571A8">
        <w:rPr>
          <w:rFonts w:ascii="Times New Roman" w:eastAsia="Calibri" w:hAnsi="Times New Roman" w:cs="Times New Roman"/>
          <w:b/>
          <w:sz w:val="28"/>
          <w:szCs w:val="28"/>
        </w:rPr>
        <w:t xml:space="preserve"> ДЦ «Семицветик» г.о. Нальчик (показатель равен нулю)</w:t>
      </w:r>
      <w:r w:rsidRPr="004571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2772" w:rsidRDefault="00062772" w:rsidP="004D34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341D" w:rsidRPr="00FB253F" w:rsidRDefault="004D341D" w:rsidP="004D34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53F">
        <w:rPr>
          <w:rFonts w:ascii="Times New Roman" w:eastAsia="Calibri" w:hAnsi="Times New Roman" w:cs="Times New Roman"/>
          <w:b/>
          <w:sz w:val="28"/>
          <w:szCs w:val="28"/>
        </w:rPr>
        <w:t xml:space="preserve">Лидеры и аутсайдеры по результатам рейтингования всех ОО </w:t>
      </w:r>
    </w:p>
    <w:p w:rsidR="004D341D" w:rsidRPr="00FB253F" w:rsidRDefault="004571A8" w:rsidP="004D34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53F">
        <w:rPr>
          <w:rFonts w:ascii="Times New Roman" w:eastAsia="Calibri" w:hAnsi="Times New Roman" w:cs="Times New Roman"/>
          <w:b/>
          <w:sz w:val="28"/>
          <w:szCs w:val="28"/>
        </w:rPr>
        <w:t>по критерию 5</w:t>
      </w:r>
    </w:p>
    <w:p w:rsidR="003E7143" w:rsidRPr="002841D7" w:rsidRDefault="004D341D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D7">
        <w:rPr>
          <w:rFonts w:ascii="Times New Roman" w:eastAsia="Calibri" w:hAnsi="Times New Roman" w:cs="Times New Roman"/>
          <w:b/>
          <w:sz w:val="28"/>
          <w:szCs w:val="28"/>
        </w:rPr>
        <w:t>Группа лидеров</w:t>
      </w:r>
      <w:r w:rsidRPr="002841D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571A8" w:rsidRPr="002841D7">
        <w:rPr>
          <w:rFonts w:ascii="Times New Roman" w:eastAsia="Calibri" w:hAnsi="Times New Roman" w:cs="Times New Roman"/>
          <w:sz w:val="28"/>
          <w:szCs w:val="28"/>
        </w:rPr>
        <w:t>ОО, набравшие 30 баллов из 30 возможных):</w:t>
      </w:r>
      <w:r w:rsidR="00073F13">
        <w:rPr>
          <w:rFonts w:ascii="Times New Roman" w:eastAsia="Calibri" w:hAnsi="Times New Roman" w:cs="Times New Roman"/>
          <w:sz w:val="28"/>
          <w:szCs w:val="28"/>
        </w:rPr>
        <w:t xml:space="preserve"> 22 ОО – 20,</w:t>
      </w:r>
      <w:r w:rsidR="00FB253F" w:rsidRPr="002841D7">
        <w:rPr>
          <w:rFonts w:ascii="Times New Roman" w:eastAsia="Calibri" w:hAnsi="Times New Roman" w:cs="Times New Roman"/>
          <w:sz w:val="28"/>
          <w:szCs w:val="28"/>
        </w:rPr>
        <w:t>8% выборки:</w:t>
      </w:r>
      <w:r w:rsidR="004571A8" w:rsidRPr="002841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56B3" w:rsidRPr="002841D7">
        <w:rPr>
          <w:rFonts w:ascii="Times New Roman" w:eastAsia="Calibri" w:hAnsi="Times New Roman" w:cs="Times New Roman"/>
          <w:sz w:val="28"/>
          <w:szCs w:val="28"/>
        </w:rPr>
        <w:t xml:space="preserve">МКОУ «СОШ им. А.Я. Масаева» с.п. </w:t>
      </w:r>
      <w:proofErr w:type="gramStart"/>
      <w:r w:rsidR="009356B3" w:rsidRPr="002841D7">
        <w:rPr>
          <w:rFonts w:ascii="Times New Roman" w:eastAsia="Calibri" w:hAnsi="Times New Roman" w:cs="Times New Roman"/>
          <w:sz w:val="28"/>
          <w:szCs w:val="28"/>
        </w:rPr>
        <w:t>Ерокко; МОУ «СОШ № 8 ст. Котляревской»; МОУ «Лицей №1» г.</w:t>
      </w:r>
      <w:r w:rsidR="00073F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56B3" w:rsidRPr="002841D7">
        <w:rPr>
          <w:rFonts w:ascii="Times New Roman" w:eastAsia="Calibri" w:hAnsi="Times New Roman" w:cs="Times New Roman"/>
          <w:sz w:val="28"/>
          <w:szCs w:val="28"/>
        </w:rPr>
        <w:t>Тырныауза; ГКОУ «СКШИ № 3» г. Прохладный; МКДОО «Детский сад №5» г. Нарткала; ЧДОУ ЦРД «Умка» г.о. Нальчик; МКОУ «СОШ № 16 им. Фриева Р.М.» г.о. Нальчик; ГКУ ДО «ЭБЦ» г. Нальчик; МБОУ ДОД «ЦДТ» г.о. Прохладный;</w:t>
      </w:r>
      <w:proofErr w:type="gramEnd"/>
      <w:r w:rsidR="009356B3" w:rsidRPr="002841D7">
        <w:rPr>
          <w:rFonts w:ascii="Times New Roman" w:eastAsia="Calibri" w:hAnsi="Times New Roman" w:cs="Times New Roman"/>
          <w:sz w:val="28"/>
          <w:szCs w:val="28"/>
        </w:rPr>
        <w:t xml:space="preserve"> ООО ДДЦ «Солнышко» г.о. Нальчик; МОУ «СОШ» с.п. </w:t>
      </w:r>
      <w:proofErr w:type="gramStart"/>
      <w:r w:rsidR="009356B3" w:rsidRPr="002841D7">
        <w:rPr>
          <w:rFonts w:ascii="Times New Roman" w:eastAsia="Calibri" w:hAnsi="Times New Roman" w:cs="Times New Roman"/>
          <w:sz w:val="28"/>
          <w:szCs w:val="28"/>
        </w:rPr>
        <w:t xml:space="preserve">Урожайное; МОУ ДО  «ЦДТ» Майского муниципального района; </w:t>
      </w:r>
      <w:r w:rsidR="00FB253F" w:rsidRPr="002841D7">
        <w:rPr>
          <w:rFonts w:ascii="Times New Roman" w:eastAsia="Calibri" w:hAnsi="Times New Roman" w:cs="Times New Roman"/>
          <w:sz w:val="28"/>
          <w:szCs w:val="28"/>
        </w:rPr>
        <w:t xml:space="preserve">МКОУ «Гимназия № 4» г.о. Нальчик; </w:t>
      </w:r>
      <w:r w:rsidR="00FB253F" w:rsidRPr="002841D7">
        <w:rPr>
          <w:rFonts w:ascii="Times New Roman" w:eastAsia="Calibri" w:hAnsi="Times New Roman" w:cs="Times New Roman"/>
          <w:bCs/>
          <w:sz w:val="28"/>
          <w:szCs w:val="28"/>
        </w:rPr>
        <w:t xml:space="preserve">ГКДОУ  «Детский сад № 25 «Золотой орешек» г. Нальчик; </w:t>
      </w:r>
      <w:r w:rsidR="00FB253F" w:rsidRPr="002841D7">
        <w:rPr>
          <w:rFonts w:ascii="Times New Roman" w:eastAsia="Calibri" w:hAnsi="Times New Roman" w:cs="Times New Roman"/>
          <w:sz w:val="28"/>
          <w:szCs w:val="28"/>
        </w:rPr>
        <w:t>МОУ «НШДС» с.п.</w:t>
      </w:r>
      <w:proofErr w:type="gramEnd"/>
      <w:r w:rsidR="00FB253F" w:rsidRPr="002841D7">
        <w:rPr>
          <w:rFonts w:ascii="Times New Roman" w:eastAsia="Calibri" w:hAnsi="Times New Roman" w:cs="Times New Roman"/>
          <w:sz w:val="28"/>
          <w:szCs w:val="28"/>
        </w:rPr>
        <w:t xml:space="preserve"> Верхний Акбаш; МКОУ «СОШ им. К.Б. Мечиева» с.п. Безенги»; МОУ «Прогимназия № 13» г. Майский; МКОУ «Прогимназия № 1» г. Баксана; МОУ ДОД «ЦРДиЮ им. М.Х. Мокаева» г.п. Тырныауз; МКОУ «СОШ» с. п. Шордаково; МКОУ «СОШ №1» с.п</w:t>
      </w:r>
      <w:proofErr w:type="gramStart"/>
      <w:r w:rsidR="00FB253F" w:rsidRPr="002841D7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FB253F" w:rsidRPr="002841D7">
        <w:rPr>
          <w:rFonts w:ascii="Times New Roman" w:eastAsia="Calibri" w:hAnsi="Times New Roman" w:cs="Times New Roman"/>
          <w:sz w:val="28"/>
          <w:szCs w:val="28"/>
        </w:rPr>
        <w:t>нзорей; МОУ «СОШ № 5» г. Майский.</w:t>
      </w:r>
    </w:p>
    <w:p w:rsidR="00EF5454" w:rsidRDefault="004571A8" w:rsidP="003D6FF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6F5">
        <w:rPr>
          <w:rFonts w:ascii="Times New Roman" w:eastAsia="Calibri" w:hAnsi="Times New Roman" w:cs="Times New Roman"/>
          <w:b/>
          <w:sz w:val="28"/>
          <w:szCs w:val="28"/>
        </w:rPr>
        <w:t>Группа аутсайдеров</w:t>
      </w:r>
      <w:r w:rsidRPr="001116F5">
        <w:rPr>
          <w:rFonts w:ascii="Times New Roman" w:eastAsia="Calibri" w:hAnsi="Times New Roman" w:cs="Times New Roman"/>
          <w:sz w:val="28"/>
          <w:szCs w:val="28"/>
        </w:rPr>
        <w:t xml:space="preserve"> (ОО, набравшие минимальное количество баллов, </w:t>
      </w:r>
      <w:r w:rsidR="00FB253F" w:rsidRPr="001116F5">
        <w:rPr>
          <w:rFonts w:ascii="Times New Roman" w:eastAsia="Calibri" w:hAnsi="Times New Roman" w:cs="Times New Roman"/>
          <w:sz w:val="28"/>
          <w:szCs w:val="28"/>
        </w:rPr>
        <w:t>1</w:t>
      </w:r>
      <w:r w:rsidR="001116F5" w:rsidRPr="001116F5">
        <w:rPr>
          <w:rFonts w:ascii="Times New Roman" w:eastAsia="Calibri" w:hAnsi="Times New Roman" w:cs="Times New Roman"/>
          <w:sz w:val="28"/>
          <w:szCs w:val="28"/>
        </w:rPr>
        <w:t>% выборки</w:t>
      </w:r>
      <w:r w:rsidRPr="001116F5">
        <w:rPr>
          <w:rFonts w:ascii="Times New Roman" w:eastAsia="Calibri" w:hAnsi="Times New Roman" w:cs="Times New Roman"/>
          <w:sz w:val="28"/>
          <w:szCs w:val="28"/>
        </w:rPr>
        <w:t>)</w:t>
      </w:r>
      <w:r w:rsidR="001116F5" w:rsidRPr="001116F5">
        <w:rPr>
          <w:rFonts w:ascii="Times New Roman" w:eastAsia="Calibri" w:hAnsi="Times New Roman" w:cs="Times New Roman"/>
          <w:sz w:val="28"/>
          <w:szCs w:val="28"/>
        </w:rPr>
        <w:t xml:space="preserve"> 0 баллов из 30 возможных</w:t>
      </w:r>
      <w:r w:rsidRPr="001116F5">
        <w:rPr>
          <w:rFonts w:ascii="Times New Roman" w:eastAsia="Calibri" w:hAnsi="Times New Roman" w:cs="Times New Roman"/>
          <w:sz w:val="28"/>
          <w:szCs w:val="28"/>
        </w:rPr>
        <w:t>:</w:t>
      </w:r>
      <w:r w:rsidRPr="001116F5">
        <w:rPr>
          <w:rFonts w:ascii="Times New Roman" w:hAnsi="Times New Roman" w:cs="Times New Roman"/>
          <w:sz w:val="28"/>
          <w:szCs w:val="28"/>
        </w:rPr>
        <w:t xml:space="preserve"> </w:t>
      </w:r>
      <w:r w:rsidR="001116F5" w:rsidRPr="001116F5">
        <w:rPr>
          <w:rFonts w:ascii="Times New Roman" w:eastAsia="Calibri" w:hAnsi="Times New Roman" w:cs="Times New Roman"/>
          <w:b/>
          <w:sz w:val="28"/>
          <w:szCs w:val="28"/>
        </w:rPr>
        <w:t>ООО ДЦ «Семицветик» г.о. Нальчик (показатель равен нулю)</w:t>
      </w:r>
      <w:r w:rsidR="001116F5" w:rsidRPr="001116F5">
        <w:rPr>
          <w:rFonts w:ascii="Times New Roman" w:eastAsia="Calibri" w:hAnsi="Times New Roman" w:cs="Times New Roman"/>
          <w:sz w:val="28"/>
          <w:szCs w:val="28"/>
        </w:rPr>
        <w:t>.</w:t>
      </w:r>
      <w:r w:rsidR="00EF54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5454" w:rsidRDefault="00EF5454" w:rsidP="0095613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71A8" w:rsidRPr="00EF5454" w:rsidRDefault="00EF5454" w:rsidP="00EF545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545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1.6. </w:t>
      </w:r>
      <w:r w:rsidRPr="00EF5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Анкетирование получателей услуг о качестве условий оказания образовательных услуг образовательными организациями</w:t>
      </w:r>
    </w:p>
    <w:p w:rsidR="00D3724C" w:rsidRDefault="00EF5454" w:rsidP="00EF545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F5454">
        <w:rPr>
          <w:rFonts w:ascii="Times New Roman" w:hAnsi="Times New Roman" w:cs="Times New Roman"/>
          <w:sz w:val="28"/>
          <w:szCs w:val="28"/>
        </w:rPr>
        <w:tab/>
        <w:t>В рамках</w:t>
      </w:r>
      <w:r w:rsidR="0095613E">
        <w:rPr>
          <w:rFonts w:ascii="Times New Roman" w:hAnsi="Times New Roman" w:cs="Times New Roman"/>
          <w:sz w:val="28"/>
          <w:szCs w:val="28"/>
        </w:rPr>
        <w:t xml:space="preserve"> </w:t>
      </w:r>
      <w:r w:rsidRPr="00EF5454">
        <w:rPr>
          <w:rFonts w:ascii="Times New Roman" w:hAnsi="Times New Roman" w:cs="Times New Roman"/>
          <w:sz w:val="28"/>
          <w:szCs w:val="28"/>
        </w:rPr>
        <w:t xml:space="preserve"> НОКУ ОУ ОО было проведено анкетирование</w:t>
      </w:r>
      <w:r w:rsidRPr="00EF54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получателей услуг о качестве условий оказания образовательных услуг образовательными организациями</w:t>
      </w:r>
      <w:r w:rsidR="00D372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212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023E7F">
        <w:rPr>
          <w:rFonts w:ascii="Times New Roman" w:hAnsi="Times New Roman" w:cs="Times New Roman"/>
          <w:bCs/>
          <w:color w:val="000000"/>
          <w:sz w:val="28"/>
          <w:szCs w:val="28"/>
        </w:rPr>
        <w:t>процедуре</w:t>
      </w:r>
      <w:r w:rsidR="005212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приняло участие </w:t>
      </w:r>
      <w:r w:rsidR="005212A2" w:rsidRPr="00092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48762</w:t>
      </w:r>
      <w:r w:rsidR="005212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респондента. </w:t>
      </w:r>
      <w:r w:rsidR="00D3724C">
        <w:rPr>
          <w:rFonts w:ascii="Times New Roman" w:hAnsi="Times New Roman" w:cs="Times New Roman"/>
          <w:bCs/>
          <w:color w:val="000000"/>
          <w:sz w:val="28"/>
          <w:szCs w:val="28"/>
        </w:rPr>
        <w:t>Анкета состояла из 13 вопросов с</w:t>
      </w:r>
      <w:r w:rsidR="005906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предложениями вариантов ответа</w:t>
      </w:r>
      <w:r w:rsidR="00D372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(приложение </w:t>
      </w:r>
      <w:r w:rsidR="0059069E">
        <w:rPr>
          <w:rFonts w:ascii="Times New Roman" w:hAnsi="Times New Roman" w:cs="Times New Roman"/>
          <w:bCs/>
          <w:color w:val="000000"/>
          <w:sz w:val="28"/>
          <w:szCs w:val="28"/>
        </w:rPr>
        <w:t>6)</w:t>
      </w:r>
      <w:r w:rsidR="00190A19">
        <w:rPr>
          <w:rFonts w:ascii="Times New Roman" w:hAnsi="Times New Roman" w:cs="Times New Roman"/>
          <w:bCs/>
          <w:color w:val="000000"/>
          <w:sz w:val="28"/>
          <w:szCs w:val="28"/>
        </w:rPr>
        <w:t>, позволяющих определить мнение родителей (законны</w:t>
      </w:r>
      <w:r w:rsidR="008B3B07">
        <w:rPr>
          <w:rFonts w:ascii="Times New Roman" w:hAnsi="Times New Roman" w:cs="Times New Roman"/>
          <w:bCs/>
          <w:color w:val="000000"/>
          <w:sz w:val="28"/>
          <w:szCs w:val="28"/>
        </w:rPr>
        <w:t>х представителей), обучающихся 8</w:t>
      </w:r>
      <w:r w:rsidR="00190A19">
        <w:rPr>
          <w:rFonts w:ascii="Times New Roman" w:hAnsi="Times New Roman" w:cs="Times New Roman"/>
          <w:bCs/>
          <w:color w:val="000000"/>
          <w:sz w:val="28"/>
          <w:szCs w:val="28"/>
        </w:rPr>
        <w:t>-11 классов и обучающихся средних профессиональных образовательных организаций о качестве условий оказания образовательных услуг по всем критериям. У респондентов также была в</w:t>
      </w:r>
      <w:r w:rsidR="0095613E">
        <w:rPr>
          <w:rFonts w:ascii="Times New Roman" w:hAnsi="Times New Roman" w:cs="Times New Roman"/>
          <w:bCs/>
          <w:color w:val="000000"/>
          <w:sz w:val="28"/>
          <w:szCs w:val="28"/>
        </w:rPr>
        <w:t>озможность оставить рекомендации</w:t>
      </w:r>
      <w:r w:rsidR="00190A19">
        <w:rPr>
          <w:rFonts w:ascii="Times New Roman" w:hAnsi="Times New Roman" w:cs="Times New Roman"/>
          <w:bCs/>
          <w:color w:val="000000"/>
          <w:sz w:val="28"/>
          <w:szCs w:val="28"/>
        </w:rPr>
        <w:t>. Мнения участников анкетирования учитывались анонимно и использовались исключительно в исследовательских целях.</w:t>
      </w:r>
    </w:p>
    <w:p w:rsidR="00EF5454" w:rsidRPr="00BE1F09" w:rsidRDefault="00190A19" w:rsidP="00EF545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представлены в диаграммах </w:t>
      </w:r>
      <w:r w:rsidR="00D23FD3" w:rsidRPr="00BE1F09">
        <w:rPr>
          <w:rFonts w:ascii="Times New Roman" w:hAnsi="Times New Roman" w:cs="Times New Roman"/>
          <w:color w:val="000000" w:themeColor="text1"/>
          <w:sz w:val="28"/>
          <w:szCs w:val="28"/>
        </w:rPr>
        <w:t>6 -19.</w:t>
      </w:r>
    </w:p>
    <w:p w:rsidR="0009205C" w:rsidRDefault="0009205C" w:rsidP="00FE06FE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454" w:rsidRPr="00FE06FE" w:rsidRDefault="00FE06FE" w:rsidP="00FE06FE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06FE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i/>
          <w:sz w:val="24"/>
          <w:szCs w:val="24"/>
        </w:rPr>
        <w:t>6</w:t>
      </w:r>
    </w:p>
    <w:p w:rsidR="00190A19" w:rsidRDefault="00FE06FE" w:rsidP="00FE06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1C0E74" wp14:editId="4CB9EB6E">
            <wp:extent cx="6143625" cy="326707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2772" w:rsidRDefault="00062772" w:rsidP="00023E7F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90A19" w:rsidRPr="00023E7F" w:rsidRDefault="0009205C" w:rsidP="00023E7F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column"/>
      </w:r>
      <w:r w:rsidR="00023E7F" w:rsidRPr="00023E7F">
        <w:rPr>
          <w:rFonts w:ascii="Times New Roman" w:hAnsi="Times New Roman" w:cs="Times New Roman"/>
          <w:i/>
          <w:sz w:val="24"/>
          <w:szCs w:val="24"/>
        </w:rPr>
        <w:lastRenderedPageBreak/>
        <w:t>Диаграмма 7</w:t>
      </w:r>
    </w:p>
    <w:p w:rsidR="00023E7F" w:rsidRDefault="00CC7AA0" w:rsidP="00023E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BC5449" wp14:editId="168C8B6C">
            <wp:extent cx="6229350" cy="3305175"/>
            <wp:effectExtent l="0" t="0" r="1905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9205C" w:rsidRDefault="0009205C" w:rsidP="009A52AC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A52AC" w:rsidRDefault="009A52AC" w:rsidP="009A52AC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52AC">
        <w:rPr>
          <w:rFonts w:ascii="Times New Roman" w:hAnsi="Times New Roman" w:cs="Times New Roman"/>
          <w:i/>
          <w:sz w:val="24"/>
          <w:szCs w:val="24"/>
        </w:rPr>
        <w:t>Диаграмма 8</w:t>
      </w:r>
    </w:p>
    <w:p w:rsidR="00D23FD3" w:rsidRDefault="00D23FD3" w:rsidP="00D23FD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1A114B" wp14:editId="38162B6F">
            <wp:extent cx="6229350" cy="3286125"/>
            <wp:effectExtent l="0" t="0" r="19050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62772" w:rsidRDefault="00062772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205C" w:rsidRDefault="0009205C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205C" w:rsidRDefault="0009205C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205C" w:rsidRDefault="0009205C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205C" w:rsidRDefault="0009205C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205C" w:rsidRDefault="0009205C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23FD3" w:rsidRPr="009A52AC" w:rsidRDefault="00D23FD3" w:rsidP="00D23FD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Диаграмма 9</w:t>
      </w:r>
    </w:p>
    <w:p w:rsidR="00062772" w:rsidRDefault="00BA4C16" w:rsidP="009A52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8BEE0B" wp14:editId="15EE1D52">
            <wp:extent cx="6257925" cy="3400425"/>
            <wp:effectExtent l="0" t="0" r="9525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E1237">
        <w:rPr>
          <w:rFonts w:ascii="Times New Roman" w:hAnsi="Times New Roman" w:cs="Times New Roman"/>
          <w:sz w:val="28"/>
          <w:szCs w:val="28"/>
        </w:rPr>
        <w:tab/>
      </w:r>
    </w:p>
    <w:p w:rsidR="008B3B07" w:rsidRDefault="000E1237" w:rsidP="003D6F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77.3% участников опроса удовлетворены открытостью, полнотой и доступностью информации о деятельности ОО, размещенной на информационных стендах в помещении ОО. 0.9% – 0.8% участников опроса не удовлетворены представленной информацией.</w:t>
      </w:r>
    </w:p>
    <w:p w:rsidR="0009205C" w:rsidRDefault="0009205C" w:rsidP="00BA4C16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90A19" w:rsidRPr="00BA4C16" w:rsidRDefault="00BA4C16" w:rsidP="00BA4C16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4C16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D23FD3">
        <w:rPr>
          <w:rFonts w:ascii="Times New Roman" w:hAnsi="Times New Roman" w:cs="Times New Roman"/>
          <w:i/>
          <w:sz w:val="24"/>
          <w:szCs w:val="24"/>
        </w:rPr>
        <w:t>10</w:t>
      </w:r>
    </w:p>
    <w:p w:rsidR="00BA4C16" w:rsidRDefault="00BA4C16" w:rsidP="00BA4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D6A641" wp14:editId="28BE97AE">
            <wp:extent cx="6229350" cy="306705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E1237" w:rsidRDefault="000E1237" w:rsidP="00BA4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73,7% участников опроса </w:t>
      </w:r>
      <w:r w:rsidR="002D5309">
        <w:rPr>
          <w:rFonts w:ascii="Times New Roman" w:hAnsi="Times New Roman" w:cs="Times New Roman"/>
          <w:sz w:val="28"/>
          <w:szCs w:val="28"/>
        </w:rPr>
        <w:t xml:space="preserve">полностью </w:t>
      </w:r>
      <w:r>
        <w:rPr>
          <w:rFonts w:ascii="Times New Roman" w:hAnsi="Times New Roman" w:cs="Times New Roman"/>
          <w:sz w:val="28"/>
          <w:szCs w:val="28"/>
        </w:rPr>
        <w:t>удовлетворены</w:t>
      </w:r>
      <w:r w:rsidRPr="000E1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открытостью, полнотой и доступностью информации о деятельности ОО, размещенной на ее официальном сайте</w:t>
      </w:r>
      <w:r w:rsidR="002D530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1,1%  - не удовлетворены представленной информацией.  </w:t>
      </w:r>
    </w:p>
    <w:p w:rsidR="00471F83" w:rsidRDefault="00471F83" w:rsidP="00596C08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90A19" w:rsidRPr="00596C08" w:rsidRDefault="00596C08" w:rsidP="00596C08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96C08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1</w:t>
      </w:r>
    </w:p>
    <w:p w:rsidR="00596C08" w:rsidRDefault="00C36D0F" w:rsidP="00C36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FD6F6A" wp14:editId="7267B1C3">
            <wp:extent cx="6267450" cy="302895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D5309" w:rsidRDefault="002D5309" w:rsidP="00C36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77,3% участников анкетирования удовлетворены комфортностью условий предоставления образовательных услуг в ОО. 0,8% - не удовлетворены.</w:t>
      </w:r>
    </w:p>
    <w:p w:rsidR="0009205C" w:rsidRDefault="0009205C" w:rsidP="0082062B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90A19" w:rsidRPr="0082062B" w:rsidRDefault="0082062B" w:rsidP="0082062B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062B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2</w:t>
      </w:r>
    </w:p>
    <w:p w:rsidR="0082062B" w:rsidRDefault="0082062B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727AF9" wp14:editId="48499EAE">
            <wp:extent cx="6267450" cy="2981325"/>
            <wp:effectExtent l="0" t="0" r="19050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D5309" w:rsidRDefault="002D5309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70,4%</w:t>
      </w:r>
      <w:r w:rsidR="00905B33">
        <w:rPr>
          <w:rFonts w:ascii="Times New Roman" w:hAnsi="Times New Roman" w:cs="Times New Roman"/>
          <w:sz w:val="28"/>
          <w:szCs w:val="28"/>
        </w:rPr>
        <w:t xml:space="preserve"> участников анкетирования удовлетворены</w:t>
      </w:r>
      <w:r w:rsidR="00704BDA">
        <w:rPr>
          <w:rFonts w:ascii="Times New Roman" w:hAnsi="Times New Roman" w:cs="Times New Roman"/>
          <w:sz w:val="28"/>
          <w:szCs w:val="28"/>
        </w:rPr>
        <w:t xml:space="preserve"> доступностью предоставления образовательных услуг для инвалидов в ОО.</w:t>
      </w:r>
      <w:r w:rsidR="009D3032">
        <w:rPr>
          <w:rFonts w:ascii="Times New Roman" w:hAnsi="Times New Roman" w:cs="Times New Roman"/>
          <w:sz w:val="28"/>
          <w:szCs w:val="28"/>
        </w:rPr>
        <w:t xml:space="preserve"> 1,7% - не удовлетворены.</w:t>
      </w:r>
    </w:p>
    <w:p w:rsidR="0082062B" w:rsidRPr="00D91CC7" w:rsidRDefault="00D91CC7" w:rsidP="00D91CC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1CC7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3</w:t>
      </w:r>
    </w:p>
    <w:p w:rsidR="00D91CC7" w:rsidRDefault="00D91CC7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66F1AE" wp14:editId="1C328122">
            <wp:extent cx="6286500" cy="2981325"/>
            <wp:effectExtent l="0" t="0" r="1905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9205C" w:rsidRDefault="009D3032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3032" w:rsidRDefault="009D3032" w:rsidP="00103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82,8% участников опроса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доброжелательностью и вежливостью работников ОО, обеспечивающих первичный контакт с посетителями и об услугах при непосредственном обращении в ОО. 0,9% - не удовлетворены.</w:t>
      </w:r>
    </w:p>
    <w:p w:rsidR="0009205C" w:rsidRDefault="0009205C" w:rsidP="00B239F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2062B" w:rsidRPr="00B239F1" w:rsidRDefault="00B239F1" w:rsidP="00B239F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239F1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4</w:t>
      </w:r>
    </w:p>
    <w:p w:rsidR="00B239F1" w:rsidRDefault="006B7B2D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B8276B" wp14:editId="50C120C1">
            <wp:extent cx="5966460" cy="2552700"/>
            <wp:effectExtent l="0" t="0" r="1524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D3032" w:rsidRDefault="009D3032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79,9% участников опроса удовлетворены доброжелательностью и вежливостью работников ОО, обеспечивающих непосредственное оказание образовательной услуги при обращении в организацию. 1% - не удовлетворены.</w:t>
      </w:r>
    </w:p>
    <w:p w:rsidR="00471F83" w:rsidRDefault="00471F83" w:rsidP="00F03FE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2062B" w:rsidRDefault="00F03FE7" w:rsidP="00F03FE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03FE7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5</w:t>
      </w:r>
    </w:p>
    <w:p w:rsidR="00F03FE7" w:rsidRDefault="00456C7E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EBE3FC" wp14:editId="33026D4D">
            <wp:extent cx="6238875" cy="3057525"/>
            <wp:effectExtent l="0" t="0" r="9525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D3032" w:rsidRDefault="009D3032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77,6% участников опроса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доброжелательностью и вежливостью работников ОО, с которыми взаимодействовали в дистанционной форме. 1,1% - не удовлетворены.</w:t>
      </w:r>
    </w:p>
    <w:p w:rsidR="0009205C" w:rsidRDefault="0009205C" w:rsidP="00456C7E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03FE7" w:rsidRPr="00456C7E" w:rsidRDefault="00456C7E" w:rsidP="00456C7E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6C7E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6</w:t>
      </w:r>
    </w:p>
    <w:p w:rsidR="00456C7E" w:rsidRDefault="00456C7E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A0C32" wp14:editId="4132A278">
            <wp:extent cx="6238875" cy="3048000"/>
            <wp:effectExtent l="0" t="0" r="9525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D3032" w:rsidRDefault="009D3032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81,9%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рекомендовать данную ОО родственникам, знакомым. 1% - нет.</w:t>
      </w:r>
    </w:p>
    <w:p w:rsidR="00456C7E" w:rsidRPr="00BF64EC" w:rsidRDefault="00BF64EC" w:rsidP="00BF64E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64EC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7</w:t>
      </w:r>
    </w:p>
    <w:p w:rsidR="00BF64EC" w:rsidRDefault="008625BE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31EF1D" wp14:editId="7F801E51">
            <wp:extent cx="6248400" cy="2971800"/>
            <wp:effectExtent l="0" t="0" r="19050" b="1905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D3032" w:rsidRDefault="009D3032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80,1% участников опроса удовлетворены организационными условиями предоставления образовательных услуг</w:t>
      </w:r>
      <w:r w:rsidR="007B328D">
        <w:rPr>
          <w:rFonts w:ascii="Times New Roman" w:hAnsi="Times New Roman" w:cs="Times New Roman"/>
          <w:sz w:val="28"/>
          <w:szCs w:val="28"/>
        </w:rPr>
        <w:t>. 0,8% - нет.</w:t>
      </w:r>
    </w:p>
    <w:p w:rsidR="0009205C" w:rsidRDefault="0009205C" w:rsidP="00EA2CA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6C7E" w:rsidRPr="00EA2CAD" w:rsidRDefault="00EA2CAD" w:rsidP="00EA2CA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2CAD">
        <w:rPr>
          <w:rFonts w:ascii="Times New Roman" w:hAnsi="Times New Roman" w:cs="Times New Roman"/>
          <w:i/>
          <w:sz w:val="24"/>
          <w:szCs w:val="24"/>
        </w:rPr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8</w:t>
      </w:r>
    </w:p>
    <w:p w:rsidR="00EA2CAD" w:rsidRDefault="00430003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340B0" wp14:editId="30815AF7">
            <wp:extent cx="6248400" cy="293370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9205C" w:rsidRDefault="007B328D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328D" w:rsidRDefault="007B328D" w:rsidP="00092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81% участников удовлетворены в целом условиями оказания образовательных услуг в ОО. 0,1% - нет.</w:t>
      </w:r>
    </w:p>
    <w:p w:rsidR="00EA2CAD" w:rsidRPr="00C61B91" w:rsidRDefault="00C61B91" w:rsidP="00C61B9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1B91">
        <w:rPr>
          <w:rFonts w:ascii="Times New Roman" w:hAnsi="Times New Roman" w:cs="Times New Roman"/>
          <w:i/>
          <w:sz w:val="24"/>
          <w:szCs w:val="24"/>
        </w:rPr>
        <w:lastRenderedPageBreak/>
        <w:t>Диаграмма 1</w:t>
      </w:r>
      <w:r w:rsidR="00D23FD3">
        <w:rPr>
          <w:rFonts w:ascii="Times New Roman" w:hAnsi="Times New Roman" w:cs="Times New Roman"/>
          <w:i/>
          <w:sz w:val="24"/>
          <w:szCs w:val="24"/>
        </w:rPr>
        <w:t>9</w:t>
      </w:r>
    </w:p>
    <w:p w:rsidR="00C61B91" w:rsidRDefault="00C61B91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80017" wp14:editId="26C9397D">
            <wp:extent cx="6267450" cy="3086100"/>
            <wp:effectExtent l="0" t="0" r="1905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E1F09" w:rsidRDefault="007B328D" w:rsidP="0082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 итогам анкетирования можно сделать следующее заключение: по всем вопросам анкетирования свою удовлетворенность выразили 81,2% участников, что является хорошим показателем по республике для всех ОО. 3,5% участников анкетирования не удовлетворены, либо сомневаются в выборе такой оценки.</w:t>
      </w:r>
      <w:proofErr w:type="gramEnd"/>
    </w:p>
    <w:p w:rsidR="00C05F87" w:rsidRDefault="00453D2E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ответы участников анкетирования подтверждают уверенность в том, что им предоставляются качественные условия оказания образовательных услуг образовательными организациями.</w:t>
      </w:r>
      <w:r w:rsidR="00C05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F87" w:rsidRDefault="00C05F87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F87" w:rsidRPr="00C05F87" w:rsidRDefault="00C05F87" w:rsidP="00C05F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F87">
        <w:rPr>
          <w:rFonts w:ascii="Times New Roman" w:hAnsi="Times New Roman" w:cs="Times New Roman"/>
          <w:b/>
          <w:sz w:val="28"/>
          <w:szCs w:val="28"/>
        </w:rPr>
        <w:lastRenderedPageBreak/>
        <w:t>2. 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ы независимой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образовательными организациями</w:t>
      </w:r>
    </w:p>
    <w:p w:rsidR="006271CF" w:rsidRDefault="001116F5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</w:t>
      </w:r>
      <w:r w:rsidR="00D51CBA" w:rsidRPr="00D51CBA">
        <w:rPr>
          <w:rFonts w:ascii="Times New Roman" w:hAnsi="Times New Roman" w:cs="Times New Roman"/>
          <w:b/>
          <w:sz w:val="28"/>
          <w:szCs w:val="28"/>
        </w:rPr>
        <w:t>НОКУ ОУ ОО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116F5">
        <w:rPr>
          <w:rFonts w:ascii="Times New Roman" w:hAnsi="Times New Roman" w:cs="Times New Roman"/>
          <w:sz w:val="28"/>
          <w:szCs w:val="28"/>
        </w:rPr>
        <w:t>итоговая оценка в баллах, получаемая в ходе независимой оценки качества по совокупности критериев оценки качества, рассчитанная с учетом их значимости.</w:t>
      </w:r>
    </w:p>
    <w:p w:rsidR="001116F5" w:rsidRDefault="001116F5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средних баллов по критериям</w:t>
      </w:r>
      <w:r w:rsidR="0012575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 всем ОО представлено в диаграмме </w:t>
      </w:r>
      <w:r w:rsidR="00D23FD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6F5" w:rsidRPr="00062772" w:rsidRDefault="001116F5" w:rsidP="001116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772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D23FD3" w:rsidRPr="00062772">
        <w:rPr>
          <w:rFonts w:ascii="Times New Roman" w:hAnsi="Times New Roman" w:cs="Times New Roman"/>
          <w:i/>
          <w:sz w:val="24"/>
          <w:szCs w:val="24"/>
        </w:rPr>
        <w:t>20</w:t>
      </w:r>
    </w:p>
    <w:p w:rsidR="006271CF" w:rsidRDefault="00125754" w:rsidP="001257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431A0A" wp14:editId="2A4AEC97">
            <wp:extent cx="5920740" cy="2743200"/>
            <wp:effectExtent l="0" t="0" r="2286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25754" w:rsidRPr="00125754" w:rsidRDefault="00125754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125754">
        <w:rPr>
          <w:b/>
          <w:bCs/>
          <w:color w:val="auto"/>
          <w:sz w:val="28"/>
          <w:szCs w:val="28"/>
        </w:rPr>
        <w:t xml:space="preserve">Среднереспубликанское значение по итоговому баллу </w:t>
      </w:r>
      <w:r w:rsidRPr="00125754">
        <w:rPr>
          <w:color w:val="auto"/>
          <w:sz w:val="28"/>
          <w:szCs w:val="28"/>
        </w:rPr>
        <w:t xml:space="preserve">(с учётом коэффициента значимости) </w:t>
      </w:r>
      <w:r w:rsidRPr="00E22166">
        <w:rPr>
          <w:b/>
          <w:color w:val="auto"/>
          <w:sz w:val="28"/>
          <w:szCs w:val="28"/>
        </w:rPr>
        <w:t>по всем ОО составило 86 баллов</w:t>
      </w:r>
      <w:r w:rsidRPr="00125754">
        <w:rPr>
          <w:color w:val="auto"/>
          <w:sz w:val="28"/>
          <w:szCs w:val="28"/>
        </w:rPr>
        <w:t xml:space="preserve"> (из возможных 100 баллов). </w:t>
      </w:r>
    </w:p>
    <w:p w:rsidR="00125754" w:rsidRPr="00125754" w:rsidRDefault="00125754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125754">
        <w:rPr>
          <w:b/>
          <w:bCs/>
          <w:color w:val="auto"/>
          <w:sz w:val="28"/>
          <w:szCs w:val="28"/>
        </w:rPr>
        <w:t xml:space="preserve">Значения </w:t>
      </w:r>
      <w:r w:rsidRPr="00125754">
        <w:rPr>
          <w:color w:val="auto"/>
          <w:sz w:val="28"/>
          <w:szCs w:val="28"/>
        </w:rPr>
        <w:t xml:space="preserve">по итоговому баллу </w:t>
      </w:r>
      <w:r w:rsidRPr="00125754">
        <w:rPr>
          <w:b/>
          <w:bCs/>
          <w:color w:val="auto"/>
          <w:sz w:val="28"/>
          <w:szCs w:val="28"/>
        </w:rPr>
        <w:t xml:space="preserve">выше среднереспубликанского </w:t>
      </w:r>
      <w:r w:rsidRPr="00125754">
        <w:rPr>
          <w:color w:val="auto"/>
          <w:sz w:val="28"/>
          <w:szCs w:val="28"/>
        </w:rPr>
        <w:t xml:space="preserve">у 60 ОО (56,6 % выборки). </w:t>
      </w:r>
    </w:p>
    <w:p w:rsidR="00125754" w:rsidRPr="00F76252" w:rsidRDefault="00125754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76252">
        <w:rPr>
          <w:b/>
          <w:bCs/>
          <w:color w:val="auto"/>
          <w:sz w:val="28"/>
          <w:szCs w:val="28"/>
        </w:rPr>
        <w:t xml:space="preserve">Наиболее высокое значение </w:t>
      </w:r>
      <w:r w:rsidRPr="00F76252">
        <w:rPr>
          <w:color w:val="auto"/>
          <w:sz w:val="28"/>
          <w:szCs w:val="28"/>
        </w:rPr>
        <w:t xml:space="preserve">по итоговому баллу </w:t>
      </w:r>
      <w:r w:rsidR="00F76252" w:rsidRPr="00F76252">
        <w:rPr>
          <w:color w:val="auto"/>
          <w:sz w:val="28"/>
          <w:szCs w:val="28"/>
        </w:rPr>
        <w:t>у</w:t>
      </w:r>
      <w:r w:rsidRPr="00F76252">
        <w:rPr>
          <w:color w:val="auto"/>
          <w:sz w:val="28"/>
          <w:szCs w:val="28"/>
        </w:rPr>
        <w:t xml:space="preserve"> </w:t>
      </w:r>
      <w:r w:rsidR="009E3DD6">
        <w:rPr>
          <w:color w:val="auto"/>
          <w:sz w:val="28"/>
          <w:szCs w:val="28"/>
        </w:rPr>
        <w:t>2</w:t>
      </w:r>
      <w:r w:rsidR="00F76252" w:rsidRPr="00F76252">
        <w:rPr>
          <w:color w:val="auto"/>
          <w:sz w:val="28"/>
          <w:szCs w:val="28"/>
        </w:rPr>
        <w:t xml:space="preserve"> ОО – 96</w:t>
      </w:r>
      <w:r w:rsidRPr="00F76252">
        <w:rPr>
          <w:color w:val="auto"/>
          <w:sz w:val="28"/>
          <w:szCs w:val="28"/>
        </w:rPr>
        <w:t xml:space="preserve"> баллов. </w:t>
      </w:r>
    </w:p>
    <w:p w:rsidR="00125754" w:rsidRPr="00F76252" w:rsidRDefault="00125754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76252">
        <w:rPr>
          <w:b/>
          <w:bCs/>
          <w:color w:val="auto"/>
          <w:sz w:val="28"/>
          <w:szCs w:val="28"/>
        </w:rPr>
        <w:t xml:space="preserve">Наиболее низкое значение </w:t>
      </w:r>
      <w:r w:rsidR="00F76252" w:rsidRPr="00F76252">
        <w:rPr>
          <w:color w:val="auto"/>
          <w:sz w:val="28"/>
          <w:szCs w:val="28"/>
        </w:rPr>
        <w:t xml:space="preserve">по итоговому баллу у 1 </w:t>
      </w:r>
      <w:r w:rsidRPr="00F76252">
        <w:rPr>
          <w:color w:val="auto"/>
          <w:sz w:val="28"/>
          <w:szCs w:val="28"/>
        </w:rPr>
        <w:t xml:space="preserve">ОО – </w:t>
      </w:r>
      <w:r w:rsidR="00F76252" w:rsidRPr="00F76252">
        <w:rPr>
          <w:color w:val="auto"/>
          <w:sz w:val="28"/>
          <w:szCs w:val="28"/>
        </w:rPr>
        <w:t>14 баллов</w:t>
      </w:r>
      <w:r w:rsidRPr="00F76252">
        <w:rPr>
          <w:color w:val="auto"/>
          <w:sz w:val="28"/>
          <w:szCs w:val="28"/>
        </w:rPr>
        <w:t xml:space="preserve">. </w:t>
      </w:r>
    </w:p>
    <w:p w:rsidR="00125754" w:rsidRPr="00125754" w:rsidRDefault="00F76252" w:rsidP="00126363">
      <w:pPr>
        <w:pStyle w:val="Default"/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2246B2">
        <w:rPr>
          <w:rFonts w:eastAsia="Calibri"/>
          <w:sz w:val="28"/>
          <w:szCs w:val="28"/>
        </w:rPr>
        <w:t xml:space="preserve">Результаты рейтинга всех ОО по </w:t>
      </w:r>
      <w:r>
        <w:rPr>
          <w:rFonts w:eastAsia="Calibri"/>
          <w:sz w:val="28"/>
          <w:szCs w:val="28"/>
        </w:rPr>
        <w:t>итоговому баллу (с учетом коэффициента значимости) и место в рей</w:t>
      </w:r>
      <w:r w:rsidR="00BE1F09">
        <w:rPr>
          <w:rFonts w:eastAsia="Calibri"/>
          <w:sz w:val="28"/>
          <w:szCs w:val="28"/>
        </w:rPr>
        <w:t>тинге ОО по результатам НОКУ ОУ ОО</w:t>
      </w:r>
      <w:r w:rsidRPr="002246B2">
        <w:rPr>
          <w:rFonts w:eastAsia="Calibri"/>
          <w:sz w:val="28"/>
          <w:szCs w:val="28"/>
        </w:rPr>
        <w:t xml:space="preserve"> представлены в приложении</w:t>
      </w:r>
      <w:r w:rsidR="00BE1F09">
        <w:rPr>
          <w:rFonts w:eastAsia="Calibri"/>
          <w:sz w:val="28"/>
          <w:szCs w:val="28"/>
        </w:rPr>
        <w:t xml:space="preserve"> 7</w:t>
      </w:r>
      <w:r>
        <w:rPr>
          <w:rFonts w:eastAsia="Calibri"/>
          <w:sz w:val="28"/>
          <w:szCs w:val="28"/>
        </w:rPr>
        <w:t xml:space="preserve">. </w:t>
      </w:r>
      <w:r w:rsidRPr="002246B2">
        <w:rPr>
          <w:rFonts w:eastAsia="Calibri"/>
          <w:sz w:val="28"/>
          <w:szCs w:val="28"/>
        </w:rPr>
        <w:t xml:space="preserve"> </w:t>
      </w:r>
    </w:p>
    <w:p w:rsidR="00125754" w:rsidRPr="002841D7" w:rsidRDefault="00125754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841D7">
        <w:rPr>
          <w:b/>
          <w:bCs/>
          <w:color w:val="auto"/>
          <w:sz w:val="28"/>
          <w:szCs w:val="28"/>
        </w:rPr>
        <w:t xml:space="preserve">Лидеры по итоговому баллу </w:t>
      </w:r>
      <w:r w:rsidR="002841D7" w:rsidRPr="002841D7">
        <w:rPr>
          <w:rFonts w:eastAsia="Calibri"/>
          <w:color w:val="auto"/>
          <w:sz w:val="28"/>
          <w:szCs w:val="28"/>
        </w:rPr>
        <w:t>(с учетом коэффициента значимости) и место в рей</w:t>
      </w:r>
      <w:r w:rsidR="00BE1F09">
        <w:rPr>
          <w:rFonts w:eastAsia="Calibri"/>
          <w:color w:val="auto"/>
          <w:sz w:val="28"/>
          <w:szCs w:val="28"/>
        </w:rPr>
        <w:t>тинге ОО по результатам НОКУ ОУ ОО</w:t>
      </w:r>
      <w:r w:rsidR="002841D7" w:rsidRPr="002841D7">
        <w:rPr>
          <w:rFonts w:eastAsia="Calibri"/>
          <w:color w:val="auto"/>
          <w:sz w:val="28"/>
          <w:szCs w:val="28"/>
        </w:rPr>
        <w:t>:</w:t>
      </w:r>
    </w:p>
    <w:p w:rsidR="002841D7" w:rsidRPr="00257BB1" w:rsidRDefault="002841D7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57BB1">
        <w:rPr>
          <w:color w:val="auto"/>
          <w:sz w:val="28"/>
          <w:szCs w:val="28"/>
        </w:rPr>
        <w:lastRenderedPageBreak/>
        <w:t xml:space="preserve">- </w:t>
      </w:r>
      <w:r w:rsidRPr="00257BB1">
        <w:rPr>
          <w:b/>
          <w:color w:val="auto"/>
          <w:sz w:val="28"/>
          <w:szCs w:val="28"/>
        </w:rPr>
        <w:t>1 место</w:t>
      </w:r>
      <w:r w:rsidRPr="00257BB1">
        <w:rPr>
          <w:color w:val="auto"/>
          <w:sz w:val="28"/>
          <w:szCs w:val="28"/>
        </w:rPr>
        <w:t xml:space="preserve"> -</w:t>
      </w:r>
      <w:r w:rsidRPr="00257BB1">
        <w:rPr>
          <w:rFonts w:eastAsia="Calibri"/>
          <w:color w:val="auto"/>
          <w:sz w:val="28"/>
          <w:szCs w:val="28"/>
        </w:rPr>
        <w:t xml:space="preserve"> </w:t>
      </w:r>
      <w:r w:rsidR="009E3DD6">
        <w:rPr>
          <w:rFonts w:eastAsia="Calibri"/>
          <w:color w:val="auto"/>
          <w:sz w:val="28"/>
          <w:szCs w:val="28"/>
        </w:rPr>
        <w:t xml:space="preserve">МОУ «СОШ № 5» </w:t>
      </w:r>
      <w:r w:rsidR="009E3DD6" w:rsidRPr="00257BB1">
        <w:rPr>
          <w:rFonts w:eastAsia="Calibri"/>
          <w:color w:val="auto"/>
          <w:sz w:val="28"/>
          <w:szCs w:val="28"/>
        </w:rPr>
        <w:t>г. Майский;</w:t>
      </w:r>
      <w:r w:rsidR="009E3DD6">
        <w:rPr>
          <w:rFonts w:eastAsia="Calibri"/>
          <w:color w:val="auto"/>
          <w:sz w:val="28"/>
          <w:szCs w:val="28"/>
        </w:rPr>
        <w:t xml:space="preserve"> </w:t>
      </w:r>
      <w:r w:rsidRPr="00257BB1">
        <w:rPr>
          <w:rFonts w:eastAsia="Calibri"/>
          <w:color w:val="auto"/>
          <w:sz w:val="28"/>
          <w:szCs w:val="28"/>
        </w:rPr>
        <w:t>МКОУ «СОШ № 16 им. Фриева Р.М.» г.о. Нальчик</w:t>
      </w:r>
      <w:r w:rsidRPr="00257BB1">
        <w:rPr>
          <w:color w:val="auto"/>
          <w:sz w:val="28"/>
          <w:szCs w:val="28"/>
        </w:rPr>
        <w:t xml:space="preserve"> – </w:t>
      </w:r>
      <w:r w:rsidRPr="00257BB1">
        <w:rPr>
          <w:b/>
          <w:color w:val="auto"/>
          <w:sz w:val="28"/>
          <w:szCs w:val="28"/>
        </w:rPr>
        <w:t>96 баллов</w:t>
      </w:r>
      <w:r w:rsidRPr="00257BB1">
        <w:rPr>
          <w:color w:val="auto"/>
          <w:sz w:val="28"/>
          <w:szCs w:val="28"/>
        </w:rPr>
        <w:t xml:space="preserve">; </w:t>
      </w:r>
    </w:p>
    <w:p w:rsidR="002841D7" w:rsidRPr="00257BB1" w:rsidRDefault="002841D7" w:rsidP="00126363">
      <w:pPr>
        <w:pStyle w:val="Default"/>
        <w:spacing w:line="36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257BB1">
        <w:rPr>
          <w:color w:val="auto"/>
          <w:sz w:val="28"/>
          <w:szCs w:val="28"/>
        </w:rPr>
        <w:t xml:space="preserve">- </w:t>
      </w:r>
      <w:r w:rsidRPr="00257BB1">
        <w:rPr>
          <w:b/>
          <w:color w:val="auto"/>
          <w:sz w:val="28"/>
          <w:szCs w:val="28"/>
        </w:rPr>
        <w:t>2 место</w:t>
      </w:r>
      <w:r w:rsidRPr="00257BB1">
        <w:rPr>
          <w:color w:val="auto"/>
          <w:sz w:val="28"/>
          <w:szCs w:val="28"/>
        </w:rPr>
        <w:t xml:space="preserve"> - </w:t>
      </w:r>
      <w:r w:rsidRPr="00257BB1">
        <w:rPr>
          <w:rFonts w:eastAsia="Calibri"/>
          <w:color w:val="auto"/>
          <w:sz w:val="28"/>
          <w:szCs w:val="28"/>
        </w:rPr>
        <w:t>МКОУ «СОШ №1» с.п</w:t>
      </w:r>
      <w:r w:rsidR="00073F13" w:rsidRPr="00257BB1">
        <w:rPr>
          <w:rFonts w:eastAsia="Calibri"/>
          <w:color w:val="auto"/>
          <w:sz w:val="28"/>
          <w:szCs w:val="28"/>
        </w:rPr>
        <w:t>. А</w:t>
      </w:r>
      <w:r w:rsidR="00F43397">
        <w:rPr>
          <w:rFonts w:eastAsia="Calibri"/>
          <w:color w:val="auto"/>
          <w:sz w:val="28"/>
          <w:szCs w:val="28"/>
        </w:rPr>
        <w:t>нзорей</w:t>
      </w:r>
      <w:r w:rsidRPr="00257BB1">
        <w:rPr>
          <w:rFonts w:eastAsia="Calibri"/>
          <w:color w:val="auto"/>
          <w:sz w:val="28"/>
          <w:szCs w:val="28"/>
        </w:rPr>
        <w:t xml:space="preserve"> – </w:t>
      </w:r>
      <w:r w:rsidR="009E3DD6">
        <w:rPr>
          <w:rFonts w:eastAsia="Calibri"/>
          <w:b/>
          <w:color w:val="auto"/>
          <w:sz w:val="28"/>
          <w:szCs w:val="28"/>
        </w:rPr>
        <w:t>95 баллов</w:t>
      </w:r>
      <w:r w:rsidRPr="00257BB1">
        <w:rPr>
          <w:rFonts w:eastAsia="Calibri"/>
          <w:color w:val="auto"/>
          <w:sz w:val="28"/>
          <w:szCs w:val="28"/>
        </w:rPr>
        <w:t xml:space="preserve">; </w:t>
      </w:r>
    </w:p>
    <w:p w:rsidR="00E22166" w:rsidRDefault="002841D7" w:rsidP="00126363">
      <w:pPr>
        <w:pStyle w:val="Default"/>
        <w:spacing w:line="36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257BB1">
        <w:rPr>
          <w:rFonts w:eastAsia="Calibri"/>
          <w:color w:val="auto"/>
          <w:sz w:val="28"/>
          <w:szCs w:val="28"/>
        </w:rPr>
        <w:t xml:space="preserve">- </w:t>
      </w:r>
      <w:r w:rsidRPr="00257BB1">
        <w:rPr>
          <w:rFonts w:eastAsia="Calibri"/>
          <w:b/>
          <w:color w:val="auto"/>
          <w:sz w:val="28"/>
          <w:szCs w:val="28"/>
        </w:rPr>
        <w:t xml:space="preserve">3 место </w:t>
      </w:r>
      <w:r w:rsidR="00F43397">
        <w:rPr>
          <w:rFonts w:eastAsia="Calibri"/>
          <w:color w:val="auto"/>
          <w:sz w:val="28"/>
          <w:szCs w:val="28"/>
        </w:rPr>
        <w:t xml:space="preserve">- ГКУ ДО «ЭБЦ» г. Нальчик – </w:t>
      </w:r>
      <w:r w:rsidR="00F43397" w:rsidRPr="00F43397">
        <w:rPr>
          <w:rFonts w:eastAsia="Calibri"/>
          <w:b/>
          <w:color w:val="auto"/>
          <w:sz w:val="28"/>
          <w:szCs w:val="28"/>
        </w:rPr>
        <w:t>94 балла</w:t>
      </w:r>
      <w:r w:rsidR="00F43397">
        <w:rPr>
          <w:rFonts w:eastAsia="Calibri"/>
          <w:color w:val="auto"/>
          <w:sz w:val="28"/>
          <w:szCs w:val="28"/>
        </w:rPr>
        <w:t>.</w:t>
      </w:r>
    </w:p>
    <w:p w:rsidR="00257BB1" w:rsidRPr="00257BB1" w:rsidRDefault="00257BB1" w:rsidP="001263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257BB1">
        <w:rPr>
          <w:rFonts w:eastAsia="Calibri"/>
          <w:color w:val="auto"/>
          <w:sz w:val="28"/>
          <w:szCs w:val="28"/>
        </w:rPr>
        <w:t>100 баллов не набрала ни одна организация</w:t>
      </w:r>
      <w:r>
        <w:rPr>
          <w:rFonts w:eastAsia="Calibri"/>
          <w:color w:val="auto"/>
          <w:sz w:val="28"/>
          <w:szCs w:val="28"/>
        </w:rPr>
        <w:t>.</w:t>
      </w:r>
    </w:p>
    <w:p w:rsidR="006271CF" w:rsidRDefault="00073F13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Аутсайдеры</w:t>
      </w:r>
      <w:r w:rsidR="00257B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7BB1" w:rsidRPr="00257BB1">
        <w:rPr>
          <w:rFonts w:ascii="Times New Roman" w:hAnsi="Times New Roman" w:cs="Times New Roman"/>
          <w:b/>
          <w:bCs/>
          <w:sz w:val="28"/>
          <w:szCs w:val="28"/>
        </w:rPr>
        <w:t xml:space="preserve">по итоговому баллу 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>(с учетом коэффициента значимости) и место в рей</w:t>
      </w:r>
      <w:r w:rsidR="00BE1F09">
        <w:rPr>
          <w:rFonts w:ascii="Times New Roman" w:eastAsia="Calibri" w:hAnsi="Times New Roman" w:cs="Times New Roman"/>
          <w:sz w:val="28"/>
          <w:szCs w:val="28"/>
        </w:rPr>
        <w:t>тинге ОО по результатам НОКУ ОУ ОО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57BB1" w:rsidRPr="00257BB1" w:rsidRDefault="008C21D7" w:rsidP="001263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- 23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 xml:space="preserve"> место - ГКПОУ «КБСК» - </w:t>
      </w:r>
      <w:r w:rsidR="00DE671B" w:rsidRPr="00F43397">
        <w:rPr>
          <w:rFonts w:ascii="Times New Roman" w:eastAsia="Calibri" w:hAnsi="Times New Roman" w:cs="Times New Roman"/>
          <w:b/>
          <w:sz w:val="28"/>
          <w:szCs w:val="28"/>
        </w:rPr>
        <w:t>64</w:t>
      </w:r>
      <w:r w:rsidR="00F43397" w:rsidRPr="00F43397">
        <w:rPr>
          <w:rFonts w:ascii="Times New Roman" w:eastAsia="Calibri" w:hAnsi="Times New Roman" w:cs="Times New Roman"/>
          <w:b/>
          <w:sz w:val="28"/>
          <w:szCs w:val="28"/>
        </w:rPr>
        <w:t xml:space="preserve"> балла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BB1" w:rsidRPr="00257BB1" w:rsidRDefault="008C21D7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- 24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 xml:space="preserve"> место - ООО ДЦ «Семицветик» г.о. Нальчик – </w:t>
      </w:r>
      <w:r w:rsidR="00257BB1" w:rsidRPr="00F43397">
        <w:rPr>
          <w:rFonts w:ascii="Times New Roman" w:eastAsia="Calibri" w:hAnsi="Times New Roman" w:cs="Times New Roman"/>
          <w:b/>
          <w:sz w:val="28"/>
          <w:szCs w:val="28"/>
        </w:rPr>
        <w:t>14 баллов</w:t>
      </w:r>
      <w:r w:rsidR="00257BB1" w:rsidRPr="00257B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71CF" w:rsidRDefault="00387FAA" w:rsidP="0012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FAA">
        <w:rPr>
          <w:rFonts w:ascii="Times New Roman" w:hAnsi="Times New Roman" w:cs="Times New Roman"/>
          <w:sz w:val="28"/>
          <w:szCs w:val="28"/>
        </w:rPr>
        <w:t xml:space="preserve">Средние значения показателей в разрезе общих критериев независимой оценки в процентах представлены в диаграмме </w:t>
      </w:r>
      <w:r w:rsidR="00D23FD3">
        <w:rPr>
          <w:rFonts w:ascii="Times New Roman" w:hAnsi="Times New Roman" w:cs="Times New Roman"/>
          <w:sz w:val="28"/>
          <w:szCs w:val="28"/>
        </w:rPr>
        <w:t>21</w:t>
      </w:r>
      <w:r w:rsidRPr="00387FAA">
        <w:rPr>
          <w:rFonts w:ascii="Times New Roman" w:hAnsi="Times New Roman" w:cs="Times New Roman"/>
          <w:sz w:val="28"/>
          <w:szCs w:val="28"/>
        </w:rPr>
        <w:t>.</w:t>
      </w:r>
    </w:p>
    <w:p w:rsidR="00387FAA" w:rsidRPr="00062772" w:rsidRDefault="00387FAA" w:rsidP="00387FA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62772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D23FD3" w:rsidRPr="00062772">
        <w:rPr>
          <w:rFonts w:ascii="Times New Roman" w:hAnsi="Times New Roman" w:cs="Times New Roman"/>
          <w:i/>
          <w:sz w:val="24"/>
          <w:szCs w:val="24"/>
        </w:rPr>
        <w:t>21</w:t>
      </w:r>
    </w:p>
    <w:p w:rsidR="006271CF" w:rsidRDefault="00387FAA" w:rsidP="00387F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63398B" wp14:editId="54A3576C">
            <wp:extent cx="6315075" cy="29051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6271CF" w:rsidRDefault="006271CF" w:rsidP="00CC5E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F74" w:rsidRDefault="00420F74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EA3" w:rsidRDefault="00C05F87" w:rsidP="00E11F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671B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5EA3" w:rsidRPr="00BE521F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</w:t>
      </w:r>
      <w:r w:rsidR="00D51CBA" w:rsidRPr="00BE521F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="00D51CBA">
        <w:rPr>
          <w:rFonts w:ascii="Times New Roman" w:hAnsi="Times New Roman" w:cs="Times New Roman"/>
          <w:b/>
          <w:sz w:val="28"/>
          <w:szCs w:val="28"/>
        </w:rPr>
        <w:t xml:space="preserve"> по результатам проведенной</w:t>
      </w:r>
      <w:r w:rsidR="00CC5EA3">
        <w:rPr>
          <w:rFonts w:ascii="Times New Roman" w:hAnsi="Times New Roman" w:cs="Times New Roman"/>
          <w:b/>
          <w:sz w:val="28"/>
          <w:szCs w:val="28"/>
        </w:rPr>
        <w:t xml:space="preserve"> независимой </w:t>
      </w:r>
      <w:proofErr w:type="gramStart"/>
      <w:r w:rsidR="00CC5EA3">
        <w:rPr>
          <w:rFonts w:ascii="Times New Roman" w:hAnsi="Times New Roman" w:cs="Times New Roman"/>
          <w:b/>
          <w:sz w:val="28"/>
          <w:szCs w:val="28"/>
        </w:rPr>
        <w:t xml:space="preserve">оценки качества условий </w:t>
      </w:r>
      <w:r w:rsidR="00D51CBA">
        <w:rPr>
          <w:rFonts w:ascii="Times New Roman" w:hAnsi="Times New Roman" w:cs="Times New Roman"/>
          <w:b/>
          <w:sz w:val="28"/>
          <w:szCs w:val="28"/>
        </w:rPr>
        <w:t>оказания услуг</w:t>
      </w:r>
      <w:proofErr w:type="gramEnd"/>
      <w:r w:rsidR="00476B54">
        <w:rPr>
          <w:rFonts w:ascii="Times New Roman" w:hAnsi="Times New Roman" w:cs="Times New Roman"/>
          <w:b/>
          <w:sz w:val="28"/>
          <w:szCs w:val="28"/>
        </w:rPr>
        <w:t xml:space="preserve"> образовательными организациями</w:t>
      </w:r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6498">
        <w:rPr>
          <w:rFonts w:ascii="Times New Roman" w:eastAsia="Calibri" w:hAnsi="Times New Roman" w:cs="Times New Roman"/>
          <w:sz w:val="28"/>
          <w:szCs w:val="28"/>
        </w:rPr>
        <w:t>Результаты независимой оценки качества условий оказания услуг образовательными организациями позволяют сделать вывод о том, что большинство получателей услуг полностью удовлетворены услугами образовательных организаций.</w:t>
      </w:r>
      <w:proofErr w:type="gramEnd"/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498">
        <w:rPr>
          <w:rFonts w:ascii="Times New Roman" w:eastAsia="Calibri" w:hAnsi="Times New Roman" w:cs="Times New Roman"/>
          <w:sz w:val="28"/>
          <w:szCs w:val="28"/>
        </w:rPr>
        <w:t>Высокими оценками получателей образовательных услуг отмечены показатели:</w:t>
      </w:r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A36498">
        <w:rPr>
          <w:rFonts w:ascii="Times New Roman" w:eastAsia="Calibri" w:hAnsi="Times New Roman" w:cs="Times New Roman"/>
          <w:sz w:val="28"/>
          <w:szCs w:val="28"/>
        </w:rPr>
        <w:t>- характеризующие критерий «</w:t>
      </w:r>
      <w:r w:rsidRPr="00A3649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Комфортность условий предоставления услуг, в том числе время ожидания предоставления услуг» - 94,6%;</w:t>
      </w:r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A3649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- характеризующие критерий «Доброжелательность, вежливость работников организации» - 92,8%;</w:t>
      </w:r>
    </w:p>
    <w:p w:rsidR="00A36498" w:rsidRPr="00A36498" w:rsidRDefault="00A36498" w:rsidP="00A36498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A3649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- характеризующие критерий «Удовлетворенность условиями оказания услуг» - 92,6%.</w:t>
      </w:r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498">
        <w:rPr>
          <w:rFonts w:ascii="Times New Roman" w:eastAsia="Calibri" w:hAnsi="Times New Roman" w:cs="Times New Roman"/>
          <w:sz w:val="28"/>
          <w:szCs w:val="28"/>
        </w:rPr>
        <w:t>Следует отметить высокий уровень информационной открытости образовательных организаций. Все имеют информационные сайты и в основном по части оцениваемых параметров соответствуют принятым нормам.</w:t>
      </w:r>
    </w:p>
    <w:p w:rsidR="00A36498" w:rsidRPr="00A36498" w:rsidRDefault="00A36498" w:rsidP="00A364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498">
        <w:rPr>
          <w:rFonts w:ascii="Times New Roman" w:eastAsia="Calibri" w:hAnsi="Times New Roman" w:cs="Times New Roman"/>
          <w:sz w:val="28"/>
          <w:szCs w:val="28"/>
        </w:rPr>
        <w:t>Среднереспубликанский результат по критерию «Доступность услуг для инвалидов» равен 55,5%. Многие образовательные организации имеют условия для получения услуг лицами с ограниченными возможностями, однако не во всех организациях они отвечают соответствующим требованиям.</w:t>
      </w:r>
    </w:p>
    <w:p w:rsidR="00420F74" w:rsidRDefault="00420F74" w:rsidP="00671BD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DBF" w:rsidRPr="00BE521F" w:rsidRDefault="00C05F87" w:rsidP="00671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71B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14DBF" w:rsidRPr="00BE521F">
        <w:rPr>
          <w:rFonts w:ascii="Times New Roman" w:hAnsi="Times New Roman" w:cs="Times New Roman"/>
          <w:b/>
          <w:sz w:val="28"/>
          <w:szCs w:val="28"/>
          <w:u w:val="single"/>
        </w:rPr>
        <w:t>Предложения по улучшению качества</w:t>
      </w:r>
      <w:r w:rsidR="003C58F9" w:rsidRPr="00BE521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условий оказания услуг образовательными организациями</w:t>
      </w:r>
    </w:p>
    <w:p w:rsidR="00DE671B" w:rsidRPr="00DE671B" w:rsidRDefault="00DE671B" w:rsidP="00DE671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671B">
        <w:rPr>
          <w:rFonts w:ascii="Times New Roman" w:eastAsia="Calibri" w:hAnsi="Times New Roman" w:cs="Times New Roman"/>
          <w:sz w:val="28"/>
          <w:szCs w:val="28"/>
        </w:rPr>
        <w:t>Рейтинг образовательных организаций, сформированный по результатам независимой оценки, свидетельствует о возможности организаций реализовать показатели, характеризующие общие критерии оценки качества условий оказания услуг на более высоком уровне (максимальное значение 100 баллов).</w:t>
      </w:r>
      <w:proofErr w:type="gramEnd"/>
      <w:r w:rsidRPr="00DE671B">
        <w:rPr>
          <w:rFonts w:ascii="Times New Roman" w:eastAsia="Calibri" w:hAnsi="Times New Roman" w:cs="Times New Roman"/>
          <w:sz w:val="28"/>
          <w:szCs w:val="28"/>
        </w:rPr>
        <w:t xml:space="preserve"> По результатам </w:t>
      </w:r>
      <w:proofErr w:type="gramStart"/>
      <w:r w:rsidRPr="00DE671B">
        <w:rPr>
          <w:rFonts w:ascii="Times New Roman" w:eastAsia="Calibri" w:hAnsi="Times New Roman" w:cs="Times New Roman"/>
          <w:sz w:val="28"/>
          <w:szCs w:val="28"/>
        </w:rPr>
        <w:t>проведенной</w:t>
      </w:r>
      <w:proofErr w:type="gramEnd"/>
      <w:r w:rsidRPr="00DE671B">
        <w:rPr>
          <w:rFonts w:ascii="Times New Roman" w:eastAsia="Calibri" w:hAnsi="Times New Roman" w:cs="Times New Roman"/>
          <w:sz w:val="28"/>
          <w:szCs w:val="28"/>
        </w:rPr>
        <w:t xml:space="preserve"> НОКУ ОУ ОО максимальный показатель </w:t>
      </w:r>
      <w:r w:rsidR="0009205C">
        <w:rPr>
          <w:rFonts w:ascii="Times New Roman" w:eastAsia="Calibri" w:hAnsi="Times New Roman" w:cs="Times New Roman"/>
          <w:sz w:val="28"/>
          <w:szCs w:val="28"/>
        </w:rPr>
        <w:t xml:space="preserve">по региону </w:t>
      </w:r>
      <w:r w:rsidRPr="00DE671B">
        <w:rPr>
          <w:rFonts w:ascii="Times New Roman" w:eastAsia="Calibri" w:hAnsi="Times New Roman" w:cs="Times New Roman"/>
          <w:sz w:val="28"/>
          <w:szCs w:val="28"/>
        </w:rPr>
        <w:lastRenderedPageBreak/>
        <w:t>составляет 96 баллов – МОУ «СОШ № 5» г. Майский; МКОУ «СОШ № 16 им. Фриева Р.</w:t>
      </w:r>
      <w:r w:rsidR="00F33015">
        <w:rPr>
          <w:rFonts w:ascii="Times New Roman" w:eastAsia="Calibri" w:hAnsi="Times New Roman" w:cs="Times New Roman"/>
          <w:sz w:val="28"/>
          <w:szCs w:val="28"/>
        </w:rPr>
        <w:t>М.» г.о. Нальчик (приложение</w:t>
      </w:r>
      <w:r w:rsidRPr="00DE671B">
        <w:rPr>
          <w:rFonts w:ascii="Times New Roman" w:eastAsia="Calibri" w:hAnsi="Times New Roman" w:cs="Times New Roman"/>
          <w:sz w:val="28"/>
          <w:szCs w:val="28"/>
        </w:rPr>
        <w:t xml:space="preserve"> 7).</w:t>
      </w:r>
    </w:p>
    <w:p w:rsidR="00E70CA1" w:rsidRPr="00E70CA1" w:rsidRDefault="00E70CA1" w:rsidP="00E70C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t xml:space="preserve">Для достижения максимальных значений показателей, характеризующих критерии оценки качества условий оказания услуг, образовательным организациям </w:t>
      </w:r>
      <w:r w:rsidRPr="00E70CA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рекомендовано</w:t>
      </w:r>
      <w:r w:rsidRPr="00E70CA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70CA1" w:rsidRPr="00E70CA1" w:rsidRDefault="00E70CA1" w:rsidP="00E70C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t>- максимально приблизить открытость и доступность информации, размещенной на сайтах образовательных организаций к реальным потребностям получателей услуг в части полноты сведений, легкости и удобства их использования;</w:t>
      </w:r>
    </w:p>
    <w:p w:rsidR="00E70CA1" w:rsidRPr="00E70CA1" w:rsidRDefault="00E70CA1" w:rsidP="00E70C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0CA1">
        <w:rPr>
          <w:rFonts w:ascii="Times New Roman" w:eastAsia="Calibri" w:hAnsi="Times New Roman" w:cs="Times New Roman"/>
          <w:color w:val="000000"/>
          <w:sz w:val="28"/>
          <w:szCs w:val="28"/>
        </w:rPr>
        <w:t>- негосударственным образовательным организациям разработать официальные сайты, где представить информацию о деятельности организации в соответствии с порядком размещения информации на официальном сайте поставщика услуг в сети «Интернет» (</w:t>
      </w:r>
      <w:r w:rsidRPr="00E70CA1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  <w:proofErr w:type="gramEnd"/>
      <w:r w:rsidRPr="00E70CA1">
        <w:rPr>
          <w:rFonts w:ascii="Times New Roman" w:eastAsia="Calibri" w:hAnsi="Times New Roman" w:cs="Times New Roman"/>
          <w:sz w:val="28"/>
          <w:szCs w:val="28"/>
        </w:rPr>
        <w:t xml:space="preserve"> Постановление Правительства Российской Федерации от 17 мая 2017 г. №575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  <w:proofErr w:type="gramStart"/>
      <w:r w:rsidRPr="00E70CA1">
        <w:rPr>
          <w:rFonts w:ascii="Times New Roman" w:eastAsia="Calibri" w:hAnsi="Times New Roman" w:cs="Times New Roman"/>
          <w:sz w:val="28"/>
          <w:szCs w:val="28"/>
        </w:rPr>
        <w:t>приказ Федеральной службы по надзору в сфере образования и науки от 29 мая 2014 года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информации»);</w:t>
      </w:r>
      <w:proofErr w:type="gramEnd"/>
    </w:p>
    <w:p w:rsidR="00E70CA1" w:rsidRPr="00E70CA1" w:rsidRDefault="00E70CA1" w:rsidP="00E70C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t>- усовершенствовать дистанционные способы обратной связи и взаимодействия с получателями услуг, в особенности: электронные сервисы (форма подачи электронного обращения (жалобы, предложения); раздел «Часто задаваемые вопросы»; получение консультации по оказываемым услугам и др.);</w:t>
      </w:r>
    </w:p>
    <w:p w:rsidR="00E70CA1" w:rsidRPr="00E70CA1" w:rsidRDefault="00E70CA1" w:rsidP="00E70C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lastRenderedPageBreak/>
        <w:t>- обеспечить в организациях техническую возможность выражения получателем услуг мнения о качестве оказания услуг (наличие анкеты, онлайн опроса граждан или гиперссылки на нее);</w:t>
      </w:r>
    </w:p>
    <w:p w:rsidR="00E70CA1" w:rsidRPr="00E70CA1" w:rsidRDefault="00E70CA1" w:rsidP="00E70C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t>- организовать повышение квалификации руководителей, специалистов организаций с учетом реальных потребностей в повышении качества условий оказания услуг (особенно при работе с лицами с ограниченными возможностями);</w:t>
      </w:r>
    </w:p>
    <w:p w:rsidR="00E70CA1" w:rsidRPr="00E70CA1" w:rsidRDefault="00E70CA1" w:rsidP="00E70C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CA1">
        <w:rPr>
          <w:rFonts w:ascii="Times New Roman" w:eastAsia="Calibri" w:hAnsi="Times New Roman" w:cs="Times New Roman"/>
          <w:sz w:val="28"/>
          <w:szCs w:val="28"/>
        </w:rPr>
        <w:t>- повысить уровень комфортности в отдельных помещениях (замена и/или приобретение мебели, наличие и доступность санитарно-гигиенических помещений, обеспечение комфортных условий для лиц с ограниченными возможностями здоровья).</w:t>
      </w:r>
    </w:p>
    <w:p w:rsidR="00E70CA1" w:rsidRPr="00E70CA1" w:rsidRDefault="00E70CA1" w:rsidP="00E70C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0CA1" w:rsidRPr="00E70CA1" w:rsidRDefault="00E70CA1" w:rsidP="00E70CA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0CA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E70CA1">
        <w:rPr>
          <w:rFonts w:ascii="Times New Roman" w:eastAsia="Calibri" w:hAnsi="Times New Roman" w:cs="Times New Roman"/>
          <w:sz w:val="28"/>
          <w:szCs w:val="28"/>
        </w:rPr>
        <w:t>Замечания и рекомендации по результатам проведенной НОКУ ОУ ОО на территории Кабардино-Балкарской Республики в 2018  году по каждой образовательной организации приведены  в приложении 10.</w:t>
      </w:r>
    </w:p>
    <w:p w:rsidR="00012E38" w:rsidRPr="001C30E1" w:rsidRDefault="009A1AA8" w:rsidP="001C30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476B54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1C30E1" w:rsidRPr="008445EC" w:rsidRDefault="001C30E1" w:rsidP="001C30E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445EC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1C30E1" w:rsidRPr="00424426" w:rsidRDefault="00366148" w:rsidP="00671BD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426">
        <w:rPr>
          <w:rFonts w:ascii="Times New Roman" w:eastAsia="Calibri" w:hAnsi="Times New Roman" w:cs="Times New Roman"/>
          <w:b/>
          <w:sz w:val="28"/>
          <w:szCs w:val="28"/>
        </w:rPr>
        <w:t>Результаты рейтинга всех ОО по критерию 1 «</w:t>
      </w:r>
      <w:r w:rsidRPr="00424426">
        <w:rPr>
          <w:rFonts w:ascii="Times New Roman" w:eastAsia="Calibri" w:hAnsi="Times New Roman" w:cs="Times New Roman"/>
          <w:b/>
          <w:i/>
          <w:sz w:val="28"/>
          <w:szCs w:val="28"/>
        </w:rPr>
        <w:t>Открытость и доступность информации об образовательной организации</w:t>
      </w:r>
      <w:r w:rsidRPr="0042442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9"/>
        <w:gridCol w:w="7396"/>
        <w:gridCol w:w="1843"/>
      </w:tblGrid>
      <w:tr w:rsidR="001C30E1" w:rsidRPr="00366148" w:rsidTr="008445EC">
        <w:trPr>
          <w:trHeight w:val="138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5EC" w:rsidRDefault="001C30E1" w:rsidP="0084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Значение по критерию 1 </w:t>
            </w:r>
          </w:p>
          <w:p w:rsidR="001C30E1" w:rsidRPr="00366148" w:rsidRDefault="001C30E1" w:rsidP="0084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 учетом коэффициента значимости)</w:t>
            </w:r>
          </w:p>
        </w:tc>
      </w:tr>
      <w:tr w:rsidR="00202738" w:rsidRPr="00366148" w:rsidTr="008445EC">
        <w:trPr>
          <w:trHeight w:val="339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Pr="00366148" w:rsidRDefault="00202738" w:rsidP="00A87D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по критерию: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Pr="00366148" w:rsidRDefault="0020273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02738" w:rsidRPr="00366148" w:rsidTr="008445EC">
        <w:trPr>
          <w:trHeight w:val="339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Default="00202738" w:rsidP="00A87D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Среднереспубликанский балл: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Default="0020273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107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9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Анзорей, Лескенского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71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97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85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C30E1" w:rsidRPr="00366148" w:rsidTr="008445EC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</w:t>
            </w:r>
            <w:r w:rsidR="00073F13"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есного»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Приближной»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062772">
        <w:trPr>
          <w:trHeight w:val="8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062772">
        <w:trPr>
          <w:trHeight w:val="83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11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общеобразовательное учреждение для </w:t>
            </w:r>
            <w:r w:rsidR="00073F13"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5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11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Шалушка 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69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</w:t>
            </w:r>
            <w:r w:rsidR="0088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"Школа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 1",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Пролетарского»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69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 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C30E1" w:rsidRPr="00366148" w:rsidTr="008445EC">
        <w:trPr>
          <w:trHeight w:val="98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062772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062772">
        <w:trPr>
          <w:trHeight w:val="70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112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«Кабардино-</w:t>
            </w:r>
            <w:r w:rsidR="00073F13"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Балкарский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</w:t>
            </w:r>
            <w:r w:rsidR="00073F13"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69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97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3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5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112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062772">
        <w:trPr>
          <w:trHeight w:val="83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062772">
        <w:trPr>
          <w:trHeight w:val="8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55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1C30E1" w:rsidRPr="00366148" w:rsidTr="008445EC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3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5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56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56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3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Янтарного» Прохладненского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55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69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C30E1" w:rsidRPr="00366148" w:rsidTr="008445EC">
        <w:trPr>
          <w:trHeight w:val="70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</w:t>
            </w:r>
            <w:r w:rsidR="00073F13"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55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5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062772">
        <w:trPr>
          <w:trHeight w:val="111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062772">
        <w:trPr>
          <w:trHeight w:val="11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56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3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Мечиева с.п. Безенги», Черекского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55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Черкесова Х.К.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71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11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55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Чегем Второй  Чегемского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68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5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Тырныауза Эльбрусского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062772">
        <w:trPr>
          <w:trHeight w:val="70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062772">
        <w:trPr>
          <w:trHeight w:val="85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Кашхатау»,  Черекского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Малкарова Х.Ш.»,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Жанхотеко, Бансанского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C30E1" w:rsidRPr="00366148" w:rsidTr="008445EC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11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11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5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69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062772">
        <w:trPr>
          <w:trHeight w:val="97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062772">
        <w:trPr>
          <w:trHeight w:val="113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7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5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C30E1" w:rsidRPr="00366148" w:rsidTr="008445EC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C30E1" w:rsidRPr="00366148" w:rsidTr="008445EC">
        <w:trPr>
          <w:trHeight w:val="83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C30E1" w:rsidRPr="00366148" w:rsidTr="008445EC">
        <w:trPr>
          <w:trHeight w:val="11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C30E1" w:rsidRPr="00366148" w:rsidTr="008445EC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C30E1" w:rsidRPr="00366148" w:rsidTr="008445EC">
        <w:trPr>
          <w:trHeight w:val="5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C30E1" w:rsidRPr="00366148" w:rsidTr="008445EC">
        <w:trPr>
          <w:trHeight w:val="70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C30E1" w:rsidRPr="00366148" w:rsidTr="008445EC">
        <w:trPr>
          <w:trHeight w:val="68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0E1" w:rsidRPr="00366148" w:rsidRDefault="001C30E1" w:rsidP="001C3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1C30E1" w:rsidRDefault="001C30E1" w:rsidP="001C30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DC8" w:rsidRPr="00BF08CF" w:rsidRDefault="00BF08CF" w:rsidP="00A87DC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column"/>
      </w:r>
      <w:r w:rsidR="00A87DC8" w:rsidRPr="00BF08C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</w:t>
      </w:r>
      <w:r w:rsidR="00424426" w:rsidRPr="00BF08CF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1C30E1" w:rsidRPr="00424426" w:rsidRDefault="00A87DC8" w:rsidP="00671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426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рейтинга всех ОО по критерию 2 </w:t>
      </w:r>
      <w:r w:rsidRPr="00424426">
        <w:rPr>
          <w:rFonts w:ascii="Times New Roman" w:hAnsi="Times New Roman" w:cs="Times New Roman"/>
          <w:b/>
          <w:bCs/>
          <w:i/>
          <w:sz w:val="28"/>
          <w:szCs w:val="28"/>
        </w:rPr>
        <w:t>«Комфортность условий предоставления образовательных услуг»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9"/>
        <w:gridCol w:w="7538"/>
        <w:gridCol w:w="1701"/>
      </w:tblGrid>
      <w:tr w:rsidR="00A87DC8" w:rsidRPr="00A87DC8" w:rsidTr="00BF08CF">
        <w:trPr>
          <w:trHeight w:val="13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8CF" w:rsidRDefault="00A87DC8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Значение по критерию 2 </w:t>
            </w:r>
          </w:p>
          <w:p w:rsidR="00A87DC8" w:rsidRPr="00A87DC8" w:rsidRDefault="00A87DC8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 учетом коэффициента значимости)</w:t>
            </w:r>
          </w:p>
        </w:tc>
      </w:tr>
      <w:tr w:rsidR="00202738" w:rsidRPr="00A87DC8" w:rsidTr="00BF08CF">
        <w:trPr>
          <w:trHeight w:val="358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Pr="00366148" w:rsidRDefault="00202738" w:rsidP="00D6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по критерию: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Pr="000801EC" w:rsidRDefault="00202738" w:rsidP="0008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02738" w:rsidRPr="00A87DC8" w:rsidTr="00BF08CF">
        <w:trPr>
          <w:trHeight w:val="358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Default="00202738" w:rsidP="00D6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Среднереспубликанский балл: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38" w:rsidRPr="000801EC" w:rsidRDefault="00202738" w:rsidP="0008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00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61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</w:t>
            </w:r>
            <w:r w:rsidR="00073F13"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ырныауза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12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Мечиева с.п. Безенги»,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97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062772">
        <w:trPr>
          <w:trHeight w:val="112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062772">
        <w:trPr>
          <w:trHeight w:val="8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98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4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5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69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6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Малкарова Х.Ш.»,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Жанхотеко, Бансанского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69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71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Анзорей,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00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9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1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062772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062772">
        <w:trPr>
          <w:trHeight w:val="8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55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1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1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общеобразовательное учреждение для </w:t>
            </w:r>
            <w:r w:rsidR="00073F13"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112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A87DC8" w:rsidRPr="00A87DC8" w:rsidTr="00BF08CF">
        <w:trPr>
          <w:trHeight w:val="8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062772">
        <w:trPr>
          <w:trHeight w:val="55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062772">
        <w:trPr>
          <w:trHeight w:val="69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Янтарного» Прохладненского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Кашхатау», 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</w:t>
            </w:r>
            <w:r w:rsidR="008C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зовательное учреждение "Школа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 1",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112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112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69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Приближной»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56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2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5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40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57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69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56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99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2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Шалушка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5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062772">
        <w:trPr>
          <w:trHeight w:val="85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062772">
        <w:trPr>
          <w:trHeight w:val="8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A87DC8" w:rsidRPr="00A87DC8" w:rsidTr="00BF08CF">
        <w:trPr>
          <w:trHeight w:val="83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Черкесова Х.К.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4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Чегем Второй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3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5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9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«Кабардино-</w:t>
            </w:r>
            <w:r w:rsidR="00073F13"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Балкарский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978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71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69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4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56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569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3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062772">
        <w:trPr>
          <w:trHeight w:val="8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062772">
        <w:trPr>
          <w:trHeight w:val="84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7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8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112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A87DC8" w:rsidRPr="00A87DC8" w:rsidTr="00BF08CF">
        <w:trPr>
          <w:trHeight w:val="996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87DC8" w:rsidRPr="00A87DC8" w:rsidTr="00BF08CF">
        <w:trPr>
          <w:trHeight w:val="58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87DC8" w:rsidRPr="00A87DC8" w:rsidTr="00BF08CF">
        <w:trPr>
          <w:trHeight w:val="55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87DC8" w:rsidRPr="00A87DC8" w:rsidTr="00BF08CF">
        <w:trPr>
          <w:trHeight w:val="70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A87DC8" w:rsidRPr="00A87DC8" w:rsidTr="00BF08CF">
        <w:trPr>
          <w:trHeight w:val="7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A87DC8" w:rsidRPr="00A87DC8" w:rsidTr="00BF08CF">
        <w:trPr>
          <w:trHeight w:val="58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DC8" w:rsidRPr="00A87DC8" w:rsidRDefault="00A87DC8" w:rsidP="00A87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DC8" w:rsidRPr="00202738" w:rsidRDefault="00A87DC8" w:rsidP="00A8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012E38" w:rsidRDefault="00012E38" w:rsidP="00A87D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156" w:rsidRPr="00BF08CF" w:rsidRDefault="00BF08CF" w:rsidP="00C93156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column"/>
      </w:r>
      <w:r w:rsidR="00C93156" w:rsidRPr="00BF08C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3</w:t>
      </w:r>
    </w:p>
    <w:p w:rsidR="00012E38" w:rsidRDefault="00C93156" w:rsidP="00671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426">
        <w:rPr>
          <w:rFonts w:ascii="Times New Roman" w:eastAsia="Calibri" w:hAnsi="Times New Roman" w:cs="Times New Roman"/>
          <w:b/>
          <w:sz w:val="28"/>
          <w:szCs w:val="28"/>
        </w:rPr>
        <w:t>Результат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ы рейтинга всех ОО по критерию 3 </w:t>
      </w:r>
      <w:r w:rsidRPr="00C93156">
        <w:rPr>
          <w:rFonts w:ascii="Times New Roman" w:eastAsia="Calibri" w:hAnsi="Times New Roman" w:cs="Times New Roman"/>
          <w:b/>
          <w:i/>
          <w:sz w:val="28"/>
          <w:szCs w:val="28"/>
        </w:rPr>
        <w:t>«Доступность услуг для инвалидов»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00"/>
        <w:gridCol w:w="7537"/>
        <w:gridCol w:w="1701"/>
      </w:tblGrid>
      <w:tr w:rsidR="00C93156" w:rsidRPr="00C93156" w:rsidTr="00BF08CF">
        <w:trPr>
          <w:trHeight w:val="1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8CF" w:rsidRDefault="004C1E0F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по критерию 3</w:t>
            </w:r>
            <w:r w:rsidR="00C93156"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C93156" w:rsidRPr="00C93156" w:rsidRDefault="00C93156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 учетом коэффициента значимости)</w:t>
            </w:r>
          </w:p>
        </w:tc>
      </w:tr>
      <w:tr w:rsidR="00202738" w:rsidRPr="00C93156" w:rsidTr="00BF08CF">
        <w:trPr>
          <w:trHeight w:val="291"/>
        </w:trPr>
        <w:tc>
          <w:tcPr>
            <w:tcW w:w="8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8" w:rsidRPr="00366148" w:rsidRDefault="00202738" w:rsidP="0070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по критерию: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8" w:rsidRPr="00202738" w:rsidRDefault="00202738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202738" w:rsidRPr="00C93156" w:rsidTr="00BF08CF">
        <w:trPr>
          <w:trHeight w:val="291"/>
        </w:trPr>
        <w:tc>
          <w:tcPr>
            <w:tcW w:w="8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8" w:rsidRDefault="00202738" w:rsidP="0070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Среднереспубликанский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8" w:rsidRPr="00202738" w:rsidRDefault="00202738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C93156" w:rsidRPr="00C93156" w:rsidTr="00BF08CF">
        <w:trPr>
          <w:trHeight w:val="112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C93156" w:rsidRPr="00C93156" w:rsidTr="00BF08CF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C93156" w:rsidRPr="00C93156" w:rsidTr="00BF08CF">
        <w:trPr>
          <w:trHeight w:val="56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93156" w:rsidRPr="00C93156" w:rsidTr="00BF08CF">
        <w:trPr>
          <w:trHeight w:val="11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93156" w:rsidRPr="00C93156" w:rsidTr="00BF08CF">
        <w:trPr>
          <w:trHeight w:val="83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93156" w:rsidRPr="00C93156" w:rsidTr="00BF08CF">
        <w:trPr>
          <w:trHeight w:val="83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93156" w:rsidRPr="00C93156" w:rsidTr="00BF08CF">
        <w:trPr>
          <w:trHeight w:val="8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93156" w:rsidRPr="00C93156" w:rsidTr="00BF08CF">
        <w:trPr>
          <w:trHeight w:val="112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учреждение «Кабардино-Балкарс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93156" w:rsidRPr="00C93156" w:rsidTr="00BF08CF">
        <w:trPr>
          <w:trHeight w:val="8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93156" w:rsidRPr="00C93156" w:rsidTr="00BF08CF">
        <w:trPr>
          <w:trHeight w:val="112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93156" w:rsidRPr="00C93156" w:rsidTr="00062772">
        <w:trPr>
          <w:trHeight w:val="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93156" w:rsidRPr="00C93156" w:rsidTr="00062772">
        <w:trPr>
          <w:trHeight w:val="83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Малкарова Х.Ш.»,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Жанхотеко, Бансанского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93156" w:rsidRPr="00C93156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93156" w:rsidRPr="00C93156" w:rsidTr="00BF08CF">
        <w:trPr>
          <w:trHeight w:val="55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93156" w:rsidRPr="00C93156" w:rsidTr="00BF08CF">
        <w:trPr>
          <w:trHeight w:val="83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93156" w:rsidRPr="00C93156" w:rsidTr="00BF08CF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93156" w:rsidRPr="00C93156" w:rsidTr="00BF08CF">
        <w:trPr>
          <w:trHeight w:val="7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Анзорей,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69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9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55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Чегем Второй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6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7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56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93156" w:rsidRPr="00C93156" w:rsidTr="00BF08CF">
        <w:trPr>
          <w:trHeight w:val="8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</w:t>
            </w:r>
            <w:r w:rsidR="00073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Приближной»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5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4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54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Тырныауза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55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54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6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7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10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4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062772">
        <w:trPr>
          <w:trHeight w:val="7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062772">
        <w:trPr>
          <w:trHeight w:val="71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93156" w:rsidRPr="00C93156" w:rsidTr="00BF08CF">
        <w:trPr>
          <w:trHeight w:val="8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3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Шалушка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6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42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7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7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6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74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Мечиева с.п. Безенги»,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89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BF08CF">
        <w:trPr>
          <w:trHeight w:val="70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062772">
        <w:trPr>
          <w:trHeight w:val="57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93156" w:rsidRPr="00C93156" w:rsidTr="00062772">
        <w:trPr>
          <w:trHeight w:val="8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Кашхатау»,  Черекского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6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98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9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10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общеобразовательное учреждение для </w:t>
            </w:r>
            <w:r w:rsidR="00CF77F0"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</w:t>
            </w:r>
            <w:r w:rsidR="0088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зовательное учреждение "Школа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 1",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6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BF08CF">
        <w:trPr>
          <w:trHeight w:val="70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062772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93156" w:rsidRPr="00C93156" w:rsidTr="00062772">
        <w:trPr>
          <w:trHeight w:val="6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5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9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85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9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4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5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Черкесова Х.К.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7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5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93156" w:rsidRPr="00C93156" w:rsidTr="00BF08CF">
        <w:trPr>
          <w:trHeight w:val="9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BF08CF">
        <w:trPr>
          <w:trHeight w:val="81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BF08CF">
        <w:trPr>
          <w:trHeight w:val="82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062772">
        <w:trPr>
          <w:trHeight w:val="8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062772">
        <w:trPr>
          <w:trHeight w:val="84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BF08CF">
        <w:trPr>
          <w:trHeight w:val="83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93156" w:rsidRPr="00C93156" w:rsidTr="00BF08CF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93156" w:rsidRPr="00C93156" w:rsidTr="00BF08CF">
        <w:trPr>
          <w:trHeight w:val="8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93156" w:rsidRPr="00C93156" w:rsidTr="00BF08CF">
        <w:trPr>
          <w:trHeight w:val="5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93156" w:rsidRPr="00C93156" w:rsidTr="00BF08CF">
        <w:trPr>
          <w:trHeight w:val="70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93156" w:rsidRPr="00C93156" w:rsidTr="00BF08CF">
        <w:trPr>
          <w:trHeight w:val="5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156" w:rsidRPr="00C93156" w:rsidRDefault="00C93156" w:rsidP="00C9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012E38" w:rsidRDefault="00012E38" w:rsidP="00C931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CB2" w:rsidRDefault="00957CB2" w:rsidP="001831B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57CB2" w:rsidRDefault="00957CB2" w:rsidP="001831B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57CB2" w:rsidRDefault="00957CB2" w:rsidP="001831B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831B1" w:rsidRPr="00BF08CF" w:rsidRDefault="00BF08CF" w:rsidP="001831B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column"/>
      </w:r>
      <w:r w:rsidR="001831B1" w:rsidRPr="00BF08C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4</w:t>
      </w:r>
    </w:p>
    <w:p w:rsidR="001831B1" w:rsidRDefault="001831B1" w:rsidP="00671BD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4426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рейтинга всех ОО </w:t>
      </w:r>
      <w:r>
        <w:rPr>
          <w:rFonts w:ascii="Times New Roman" w:eastAsia="Calibri" w:hAnsi="Times New Roman" w:cs="Times New Roman"/>
          <w:b/>
          <w:sz w:val="28"/>
          <w:szCs w:val="28"/>
        </w:rPr>
        <w:t>по критерию 4 «</w:t>
      </w:r>
      <w:r w:rsidRPr="001831B1">
        <w:rPr>
          <w:rFonts w:ascii="Times New Roman" w:eastAsia="Calibri" w:hAnsi="Times New Roman" w:cs="Times New Roman"/>
          <w:b/>
          <w:i/>
          <w:sz w:val="28"/>
          <w:szCs w:val="28"/>
        </w:rPr>
        <w:t>Доброжелательность, вежливость работников образовательной организации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00"/>
        <w:gridCol w:w="7537"/>
        <w:gridCol w:w="1701"/>
      </w:tblGrid>
      <w:tr w:rsidR="001831B1" w:rsidRPr="001831B1" w:rsidTr="00BF08CF">
        <w:trPr>
          <w:trHeight w:val="1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8CF" w:rsidRDefault="001831B1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Значение по критерию </w:t>
            </w:r>
            <w:r w:rsidR="005226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1831B1" w:rsidRPr="001831B1" w:rsidRDefault="001831B1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 учетом коэффициента значимости)</w:t>
            </w:r>
          </w:p>
        </w:tc>
      </w:tr>
      <w:tr w:rsidR="001831B1" w:rsidRPr="001831B1" w:rsidTr="00BF08CF">
        <w:trPr>
          <w:trHeight w:val="256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1B1" w:rsidRPr="00366148" w:rsidRDefault="001831B1" w:rsidP="001831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по критерию: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256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1B1" w:rsidRDefault="001831B1" w:rsidP="001831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Среднереспубликанский балл: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6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7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10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5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Тырныауза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68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4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73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062772">
        <w:trPr>
          <w:trHeight w:val="11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062772">
        <w:trPr>
          <w:trHeight w:val="54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Анзорей,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9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7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93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Мечиева с.п. Безенги»,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9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</w:t>
            </w:r>
            <w:r w:rsidR="00333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чреждение "Школа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 1",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5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122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9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45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8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Малкарова Х.Ш.»,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Жанхотеко, Бансанского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6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7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831B1" w:rsidRPr="001831B1" w:rsidTr="00BF08CF">
        <w:trPr>
          <w:trHeight w:val="111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Приближной»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062772">
        <w:trPr>
          <w:trHeight w:val="112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общеобразовательное учреждение для </w:t>
            </w:r>
            <w:r w:rsidR="00CF77F0"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062772">
        <w:trPr>
          <w:trHeight w:val="98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11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111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5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5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5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113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5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8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Кашхатау», 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Черкесова Х.К.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9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062772">
        <w:trPr>
          <w:trHeight w:val="6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062772">
        <w:trPr>
          <w:trHeight w:val="8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Шалушка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831B1" w:rsidRPr="001831B1" w:rsidTr="00BF08CF">
        <w:trPr>
          <w:trHeight w:val="84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5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3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Чегем Второй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11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«Кабардино-</w:t>
            </w:r>
            <w:r w:rsidR="00CF77F0"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Балкарский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70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6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69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10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8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96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062772">
        <w:trPr>
          <w:trHeight w:val="8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062772">
        <w:trPr>
          <w:trHeight w:val="97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8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5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9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831B1" w:rsidRPr="001831B1" w:rsidTr="00BF08CF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831B1" w:rsidRPr="001831B1" w:rsidTr="00BF08CF">
        <w:trPr>
          <w:trHeight w:val="11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831B1" w:rsidRPr="001831B1" w:rsidTr="00BF08CF">
        <w:trPr>
          <w:trHeight w:val="56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831B1" w:rsidRPr="001831B1" w:rsidTr="00BF08CF">
        <w:trPr>
          <w:trHeight w:val="8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831B1" w:rsidRPr="001831B1" w:rsidTr="00BF08CF">
        <w:trPr>
          <w:trHeight w:val="111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831B1" w:rsidRPr="001831B1" w:rsidTr="00BF08CF">
        <w:trPr>
          <w:trHeight w:val="5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B1" w:rsidRPr="001831B1" w:rsidRDefault="001831B1" w:rsidP="0018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953" w:rsidRDefault="00FF4953" w:rsidP="00E121E9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F4953" w:rsidRDefault="00FF4953" w:rsidP="00E121E9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F4953" w:rsidRDefault="00FF4953" w:rsidP="00E121E9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F08CF" w:rsidRPr="00BF08CF" w:rsidRDefault="00BF08CF" w:rsidP="00BF08CF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column"/>
      </w:r>
      <w:r w:rsidRPr="00BF08C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Приложение 5</w:t>
      </w:r>
    </w:p>
    <w:p w:rsidR="001831B1" w:rsidRDefault="00E121E9" w:rsidP="00671BD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4426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рейтинга всех ОО </w:t>
      </w:r>
      <w:r>
        <w:rPr>
          <w:rFonts w:ascii="Times New Roman" w:eastAsia="Calibri" w:hAnsi="Times New Roman" w:cs="Times New Roman"/>
          <w:b/>
          <w:sz w:val="28"/>
          <w:szCs w:val="28"/>
        </w:rPr>
        <w:t>по критерию 5 «</w:t>
      </w:r>
      <w:r w:rsidRPr="00E121E9">
        <w:rPr>
          <w:rFonts w:ascii="Times New Roman" w:eastAsia="Calibri" w:hAnsi="Times New Roman" w:cs="Times New Roman"/>
          <w:b/>
          <w:i/>
          <w:sz w:val="28"/>
          <w:szCs w:val="28"/>
        </w:rPr>
        <w:t>Удовлетворенность условиями оказания услуг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29"/>
        <w:gridCol w:w="7508"/>
        <w:gridCol w:w="1701"/>
      </w:tblGrid>
      <w:tr w:rsidR="002246B2" w:rsidRPr="002246B2" w:rsidTr="00BF08CF">
        <w:trPr>
          <w:trHeight w:val="139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8CF" w:rsidRDefault="002246B2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Значение по критерию 5 </w:t>
            </w:r>
          </w:p>
          <w:p w:rsidR="002246B2" w:rsidRPr="002246B2" w:rsidRDefault="002246B2" w:rsidP="00BF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 учетом коэффициента значимости)</w:t>
            </w:r>
          </w:p>
        </w:tc>
      </w:tr>
      <w:tr w:rsidR="002246B2" w:rsidRPr="002246B2" w:rsidTr="00BF08CF">
        <w:trPr>
          <w:trHeight w:val="334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6B2" w:rsidRPr="00366148" w:rsidRDefault="002246B2" w:rsidP="00FB2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по критерию: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6B2" w:rsidRPr="002246B2" w:rsidRDefault="00E121E9" w:rsidP="00E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334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6B2" w:rsidRDefault="002246B2" w:rsidP="00FB25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Среднереспубликанский балл: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6B2" w:rsidRPr="002246B2" w:rsidRDefault="00E121E9" w:rsidP="00E12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11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54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</w:t>
            </w:r>
            <w:r w:rsidR="00CF77F0"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ырныауза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112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55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5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8B16ED">
        <w:trPr>
          <w:trHeight w:val="57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8B16ED">
        <w:trPr>
          <w:trHeight w:val="85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112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Мечиева с.п. Безенги»,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111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4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Анзорей,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56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246B2" w:rsidRPr="002246B2" w:rsidTr="00BF08CF">
        <w:trPr>
          <w:trHeight w:val="83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5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7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Малкарова Х.Ш.»,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Жанхотеко, Бансанского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3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3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8B16ED">
        <w:trPr>
          <w:trHeight w:val="84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8B16ED">
        <w:trPr>
          <w:trHeight w:val="85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Янтарного» Прохладненского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69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6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1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5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2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2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</w:t>
            </w:r>
            <w:r w:rsidR="007C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"Школа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-интернат № 1",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2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5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70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6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6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8B16ED">
        <w:trPr>
          <w:trHeight w:val="70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8B16ED">
        <w:trPr>
          <w:trHeight w:val="85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2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5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Кашхатау», 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4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3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4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4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112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общеобразовательное учреждение для </w:t>
            </w:r>
            <w:r w:rsidR="00CF77F0"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69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5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5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Приближной»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56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BF08CF">
        <w:trPr>
          <w:trHeight w:val="82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Терек Терского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246B2" w:rsidRPr="002246B2" w:rsidTr="008B16ED">
        <w:trPr>
          <w:trHeight w:val="69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8B16ED">
        <w:trPr>
          <w:trHeight w:val="99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55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3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56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5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3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3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4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3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4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4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55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2246B2" w:rsidRPr="002246B2" w:rsidTr="00BF08CF">
        <w:trPr>
          <w:trHeight w:val="84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4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4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Чегем Второй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4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8B16ED">
        <w:trPr>
          <w:trHeight w:val="55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8B16ED">
        <w:trPr>
          <w:trHeight w:val="99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3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3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Шалушка  Чегемского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3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56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98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57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5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97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2246B2" w:rsidRPr="002246B2" w:rsidTr="00BF08CF">
        <w:trPr>
          <w:trHeight w:val="84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833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112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«Кабардино-</w:t>
            </w:r>
            <w:r w:rsidR="00CF77F0"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Балкарский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54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84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Черкесова Х.К.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56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BF08CF">
        <w:trPr>
          <w:trHeight w:val="69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</w:t>
            </w:r>
            <w:r w:rsidR="00C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Дальнего» Прохладненского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8B16ED">
        <w:trPr>
          <w:trHeight w:val="844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2246B2" w:rsidRPr="002246B2" w:rsidTr="008B16ED">
        <w:trPr>
          <w:trHeight w:val="85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7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246B2" w:rsidRPr="002246B2" w:rsidTr="00BF08CF">
        <w:trPr>
          <w:trHeight w:val="83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246B2" w:rsidRPr="002246B2" w:rsidTr="00BF08CF">
        <w:trPr>
          <w:trHeight w:val="84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246B2" w:rsidRPr="002246B2" w:rsidTr="00BF08CF">
        <w:trPr>
          <w:trHeight w:val="54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246B2" w:rsidRPr="002246B2" w:rsidTr="00BF08CF">
        <w:trPr>
          <w:trHeight w:val="69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2246B2" w:rsidRPr="002246B2" w:rsidTr="00BF08CF">
        <w:trPr>
          <w:trHeight w:val="113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2246B2" w:rsidRPr="002246B2" w:rsidTr="00BF08CF">
        <w:trPr>
          <w:trHeight w:val="55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2246B2" w:rsidRPr="002246B2" w:rsidTr="00BF08CF">
        <w:trPr>
          <w:trHeight w:val="83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2246B2" w:rsidRPr="002246B2" w:rsidTr="00BF08CF">
        <w:trPr>
          <w:trHeight w:val="1116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246B2" w:rsidRPr="002246B2" w:rsidTr="00BF08CF">
        <w:trPr>
          <w:trHeight w:val="57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6B2" w:rsidRPr="002246B2" w:rsidRDefault="002246B2" w:rsidP="0022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5179" w:rsidRPr="00BF08CF" w:rsidRDefault="00BF08CF" w:rsidP="00E05179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br w:type="column"/>
      </w:r>
      <w:r w:rsidR="00E05179" w:rsidRPr="00BF08C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Приложение 6</w:t>
      </w:r>
    </w:p>
    <w:p w:rsidR="00390993" w:rsidRPr="00390993" w:rsidRDefault="00390993" w:rsidP="003909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0993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E05179" w:rsidRPr="00390993" w:rsidRDefault="00390993" w:rsidP="003909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0993">
        <w:rPr>
          <w:rFonts w:ascii="Times New Roman" w:eastAsia="Calibri" w:hAnsi="Times New Roman" w:cs="Times New Roman"/>
          <w:b/>
          <w:sz w:val="28"/>
          <w:szCs w:val="28"/>
        </w:rPr>
        <w:t>для опроса получателей услуг о качестве условий оказания образовательных услуг образовательными организациями</w:t>
      </w:r>
    </w:p>
    <w:p w:rsidR="00866384" w:rsidRDefault="00866384" w:rsidP="00866384">
      <w:pPr>
        <w:widowControl w:val="0"/>
        <w:tabs>
          <w:tab w:val="left" w:pos="482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Уважаемый участник опроса!</w:t>
      </w:r>
    </w:p>
    <w:p w:rsidR="00866384" w:rsidRPr="00866384" w:rsidRDefault="00866384" w:rsidP="00866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рамках </w:t>
      </w:r>
      <w:proofErr w:type="gramStart"/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проведения независимой оценки качества оказания услуг</w:t>
      </w:r>
      <w:proofErr w:type="gramEnd"/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образовательными организациями, просим Вас</w:t>
      </w:r>
      <w:r w:rsidR="008701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оценить работу образовательной организации</w:t>
      </w:r>
      <w:r w:rsidR="008701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заполнив предлагаемую анкету, </w:t>
      </w:r>
      <w:r w:rsidRPr="00866384">
        <w:rPr>
          <w:rFonts w:ascii="Times New Roman" w:eastAsia="Calibri" w:hAnsi="Times New Roman" w:cs="Times New Roman"/>
          <w:i/>
          <w:sz w:val="24"/>
          <w:szCs w:val="24"/>
        </w:rPr>
        <w:t>отметив позиции, в наибольшей степени, отвечающие Вашему мнению.</w:t>
      </w:r>
      <w:r w:rsidRPr="00866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866384" w:rsidRPr="00866384" w:rsidRDefault="00866384" w:rsidP="008663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Ваши ответы позволят улучшить работу образовательных организаций и повысить качество оказания услуг потребителю.                                            </w:t>
      </w:r>
    </w:p>
    <w:p w:rsidR="00866384" w:rsidRPr="00866384" w:rsidRDefault="00866384" w:rsidP="00866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Конфиденциальность высказанного Вами мнения о качестве условий оказания услуг образовательной организацией гарантируется.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Сообщите, пожалуйста, о себе: 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Ваш пол</w:t>
      </w:r>
    </w:p>
    <w:p w:rsidR="00866384" w:rsidRPr="00866384" w:rsidRDefault="00866384" w:rsidP="00866384">
      <w:pPr>
        <w:widowControl w:val="0"/>
        <w:tabs>
          <w:tab w:val="left" w:pos="4824"/>
        </w:tabs>
        <w:spacing w:before="120"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866384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Мужской</w:t>
      </w:r>
    </w:p>
    <w:p w:rsidR="00866384" w:rsidRPr="00866384" w:rsidRDefault="00866384" w:rsidP="00866384">
      <w:pPr>
        <w:widowControl w:val="0"/>
        <w:tabs>
          <w:tab w:val="left" w:pos="4824"/>
        </w:tabs>
        <w:spacing w:before="120"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Женский 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Обучающийся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Родитель (законный представитель)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При посещении образовательной организации обращались ли Вы к информац</w:t>
      </w:r>
      <w:proofErr w:type="gramStart"/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ии о ее</w:t>
      </w:r>
      <w:proofErr w:type="gramEnd"/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деятельности, размещенной на информационных стендах в помещениях образовательной организации?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Удовлетворены ли Вы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Пользовались ли Вы официальным сайтом образовательной организации, чтобы получить информацию о ее деятельности?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Удовлетворены ли Вы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Удовлетворены ли Вы комфортностью условий предоставления образовательных услуг в образовательной организации (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образовательной организации) и прочие условия)?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Удовлетворены ли Вы доступностью предоставления образовательных услуг для инвалидов в образовательной организации?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Удовлетворены ли Вы д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оброжелательностью и вежливостью работников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организации, обеспечивающих первичный контакт с посетителями и информирование об услугах при непосредственном обращении в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образовательную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организацию </w:t>
      </w:r>
      <w:r w:rsidRPr="00866384">
        <w:rPr>
          <w:rFonts w:ascii="Times New Roman" w:eastAsia="Calibri" w:hAnsi="Times New Roman" w:cs="Times New Roman"/>
          <w:sz w:val="24"/>
          <w:szCs w:val="24"/>
        </w:rPr>
        <w:t>(секретарь, дежурный учитель, охранник и прочие работники)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Удовлетворены ли Вы д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оброжелательностью и вежливостью работников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организации, обеспечивающих непосредственное оказание образовательной  услуги при обращении в организацию </w:t>
      </w:r>
      <w:r w:rsidRPr="00866384">
        <w:rPr>
          <w:rFonts w:ascii="Times New Roman" w:eastAsia="Calibri" w:hAnsi="Times New Roman" w:cs="Times New Roman"/>
          <w:sz w:val="24"/>
          <w:szCs w:val="24"/>
        </w:rPr>
        <w:t>(администрация, учителя, психологи, социальные педагоги, библиотекари, секретарь и прочие работники)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9. Пользовались ли Вы какими-либо дистанционными способами взаимодействия с организацией 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(телефон, электронная почта, электронный сервис (форма для подачи 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прочие.)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?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10. Удовлетворены ли Вы д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оброжелательностью и вежливостью работников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организации, с которыми взаимодействовали в дистанционной форме 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>(по телефону, 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11. Готовы ли Вы рекомендовать данную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образовательную 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организацию родственникам и знакомым (или могли бы Вы ее рекомендовать, если бы была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возможность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выбора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организации)?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12. Удовлетворены ли Вы организационными условиями предоставления образовательных услуг (графиком работы образовательной организации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навигацией внутри организации</w:t>
      </w:r>
      <w:r w:rsidRPr="008663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(наличие информационных табличек, указателей и прочие)</w:t>
      </w:r>
      <w:r w:rsidR="00870197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13. Удовлетворены ли Вы в целом условиями оказания образовательных услуг в образовательной организации?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</w:t>
      </w:r>
    </w:p>
    <w:p w:rsidR="00866384" w:rsidRPr="00866384" w:rsidRDefault="00866384" w:rsidP="0086638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63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Что Вас не устраивает в работе данной образовательной организации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6384">
        <w:rPr>
          <w:rFonts w:ascii="Times New Roman" w:eastAsia="Calibri" w:hAnsi="Times New Roman" w:cs="Times New Roman"/>
          <w:b/>
          <w:sz w:val="24"/>
          <w:szCs w:val="24"/>
        </w:rPr>
        <w:t>и Ваши предложения по улучшению условий оказания услуг в данной организации:</w:t>
      </w:r>
    </w:p>
    <w:p w:rsidR="00866384" w:rsidRPr="00866384" w:rsidRDefault="00866384" w:rsidP="00866384">
      <w:pPr>
        <w:widowControl w:val="0"/>
        <w:tabs>
          <w:tab w:val="left" w:pos="482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E05179" w:rsidRPr="00866384" w:rsidRDefault="00866384" w:rsidP="0086638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6384">
        <w:rPr>
          <w:rFonts w:ascii="Times New Roman" w:eastAsia="Calibri" w:hAnsi="Times New Roman" w:cs="Times New Roman"/>
          <w:b/>
          <w:sz w:val="24"/>
          <w:szCs w:val="24"/>
        </w:rPr>
        <w:t>Благодарим Вас за участие в опросе!</w:t>
      </w:r>
    </w:p>
    <w:p w:rsidR="001831B1" w:rsidRPr="00BF08CF" w:rsidRDefault="00390993" w:rsidP="00F76252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F08C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Приложение 7</w:t>
      </w:r>
    </w:p>
    <w:p w:rsidR="001831B1" w:rsidRDefault="00F76252" w:rsidP="008663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0CD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рейтинга всех ОО по итоговому баллу (с учетом коэффициента значимости) и место в рейтинге ОО по результатам </w:t>
      </w:r>
      <w:r w:rsidR="00711FEC">
        <w:rPr>
          <w:rFonts w:ascii="Times New Roman" w:eastAsia="Calibri" w:hAnsi="Times New Roman" w:cs="Times New Roman"/>
          <w:b/>
          <w:sz w:val="28"/>
          <w:szCs w:val="28"/>
        </w:rPr>
        <w:t>НОКУ ОУ ОО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9"/>
        <w:gridCol w:w="4980"/>
        <w:gridCol w:w="600"/>
        <w:gridCol w:w="600"/>
        <w:gridCol w:w="600"/>
        <w:gridCol w:w="600"/>
        <w:gridCol w:w="600"/>
        <w:gridCol w:w="692"/>
        <w:gridCol w:w="567"/>
      </w:tblGrid>
      <w:tr w:rsidR="00C80147" w:rsidRPr="00A03AFB" w:rsidTr="00D56A42">
        <w:trPr>
          <w:trHeight w:val="32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D56A42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6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Итоговый балл </w:t>
            </w:r>
            <w:r w:rsidR="00C80147" w:rsidRPr="00A03A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(с учётом коэффициента значимости)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Рейтинговое место</w:t>
            </w:r>
          </w:p>
        </w:tc>
      </w:tr>
      <w:tr w:rsidR="00C80147" w:rsidRPr="00A03AFB" w:rsidTr="00D56A42">
        <w:trPr>
          <w:trHeight w:val="315"/>
        </w:trPr>
        <w:tc>
          <w:tcPr>
            <w:tcW w:w="5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балл: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315"/>
        </w:trPr>
        <w:tc>
          <w:tcPr>
            <w:tcW w:w="5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  <w:r w:rsidR="00B62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региону</w:t>
            </w: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B6270F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D56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 Анзорей, Лескенского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детского творчества» г.о. Прохладный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«Средняя общеобразовательная школа с.п.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  г.о. Прохладный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 Малкарова Х.Ш.», с.п. Жанхотеко, Бансанского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для детей дошкольного и младшего школьного возраста «Начальная школа - детский сад с.п. Верхний Акбаш»  Терского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 Приближной» Прохладненского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Лесного» Прохладненского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дополнительного образования  «Дворец творчества детей и молодежи»,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г. Тырныауза Эльбрусского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 w:rsidR="00D56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«Средняя общеобразов</w:t>
            </w:r>
            <w:r w:rsidR="00D56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ательная школа №3», с.п. Сармаково,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 w:rsidR="00D56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«Средняя общеобразова</w:t>
            </w:r>
            <w:r w:rsidR="00D56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тельная школа№ 1»  с.п. Старый Черек  Урванского муниципального района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Пролетарского» Прохладненского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для детей,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"Школа-интернат № 1",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 Нартан  Чегемского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 К.Б. Мечиева с.п. Безенги», Черекского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2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 Т.М. Курашинова»,  с.п. Атажукино,  Баксанского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65»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торгово-технологический колледж»,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Янтарного» Прохладненского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профессиональное образовательное учреждение «Кабардино-Балкарский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 Шалушка  Чегемского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казенная дошкольная образовательная организация «Детский сад № 5» г. Нарткала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 Баксана»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 Хамдохова",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 Терек Терского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дополнительного образования «Районный центр детского творчества», Прохладненского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 Кашхатау»,  Черекского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 Чегем Второй  Чегемского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«Прохладненский многопрофильный колледж»,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Дальнего» Прохладненского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гуманитарно-технический колледж»,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им. Черкесова Х.К.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дошкольное образовательное учреждение Детский сад «Миями» г.о. Прохладный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0147" w:rsidRPr="00A03AFB" w:rsidTr="008D299E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C80147" w:rsidRPr="00A03AFB" w:rsidTr="00D56A42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C80147" w:rsidRPr="00A03AFB" w:rsidTr="009A1AA8">
        <w:trPr>
          <w:trHeight w:val="1002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C80147" w:rsidRPr="00A03AFB" w:rsidTr="008C21D7">
        <w:trPr>
          <w:trHeight w:val="8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C80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Детский центр «Семицветик» г.о. Нальчик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80147" w:rsidRPr="00A03AFB" w:rsidRDefault="00C80147" w:rsidP="00A0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</w:tbl>
    <w:p w:rsidR="008F7504" w:rsidRPr="00BF08CF" w:rsidRDefault="00A03AFB" w:rsidP="00A03AFB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column"/>
      </w:r>
      <w:r w:rsidR="008F7504" w:rsidRPr="00BF08C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Приложение </w:t>
      </w:r>
      <w:r w:rsidR="00390993" w:rsidRPr="00BF08CF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</w:p>
    <w:p w:rsidR="008F7504" w:rsidRDefault="008F7504" w:rsidP="008F750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504">
        <w:rPr>
          <w:rFonts w:ascii="Times New Roman" w:eastAsia="Calibri" w:hAnsi="Times New Roman" w:cs="Times New Roman"/>
          <w:b/>
          <w:sz w:val="28"/>
          <w:szCs w:val="28"/>
        </w:rPr>
        <w:t>Рейтинговая таблица по общеобразовательным организациям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800"/>
        <w:gridCol w:w="7720"/>
        <w:gridCol w:w="1418"/>
      </w:tblGrid>
      <w:tr w:rsidR="00B21D3B" w:rsidRPr="00136312" w:rsidTr="00136312">
        <w:trPr>
          <w:trHeight w:val="93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136312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Итоговый</w:t>
            </w:r>
          </w:p>
          <w:p w:rsidR="00136312" w:rsidRPr="00136312" w:rsidRDefault="00136312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</w:p>
        </w:tc>
      </w:tr>
      <w:tr w:rsidR="00B21D3B" w:rsidRPr="00136312" w:rsidTr="00136312">
        <w:trPr>
          <w:trHeight w:val="31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36312" w:rsidRPr="00136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B21D3B" w:rsidRPr="00136312" w:rsidTr="00136312">
        <w:trPr>
          <w:trHeight w:val="31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1D3B" w:rsidRPr="00136312" w:rsidTr="00136312">
        <w:trPr>
          <w:trHeight w:val="7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B21D3B" w:rsidRPr="00136312" w:rsidTr="00136312">
        <w:trPr>
          <w:trHeight w:val="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с.п. Анзорей, Лескенского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B21D3B" w:rsidRPr="00136312" w:rsidTr="00136312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№4 им. А.Г. Головко» г.о. Прохладный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B21D3B" w:rsidRPr="00136312" w:rsidTr="00136312">
        <w:trPr>
          <w:trHeight w:val="83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B21D3B" w:rsidRPr="00136312" w:rsidTr="00136312">
        <w:trPr>
          <w:trHeight w:val="84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 Чегемского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</w:tr>
      <w:tr w:rsidR="00B21D3B" w:rsidRPr="00136312" w:rsidTr="00136312">
        <w:trPr>
          <w:trHeight w:val="84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«Средняя общеобразовательная школа с.п.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Урожайное</w:t>
            </w:r>
            <w:proofErr w:type="gramEnd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Терского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им. Малкарова Х.Ш.», с.п. Жанхотеко, Бансанского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ст. Приближной»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Лесного»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«Гимназия № 1» г. Майский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№1» г. Тырныауза Эльбрусского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«Лицей №1»  г.п. Нарткала  Урванского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школа№ 1»  с.п. Старый Черек  Урванского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Пролетарского»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для детей,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"Школа-интернат № 1",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 имени Инала Пшибиева» с.п. Нартан  Чегемского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им. К.Б. Мечиева с.п. Безенги», Черекского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№1 им. Т.М. Курашинова»,  с.п. Атажукино,  Баксанского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Янтарного»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 с.п. Герменчик  Урванского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 п. Шордаково,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 Шалушка  Чегемского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7» г. Баксана»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1»  г. о.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образовательное учреждение  Средняя общеобразовательная школа № 1 им. С.А. Паштова»  г.о. Баксан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  г.о.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Прохладный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«Основная общеобразовательная школа № 4»  г.п. Терек Терского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№4», с.п. Заюково, Баксанского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Чеченова Ш.Ш. г.п. Кашхатау»,  Черекского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1»  с.п. Чегем Второй  Чегемского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2»  с.п. Кахун  Урванского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 Дальнего» Прохладненского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B21D3B" w:rsidRPr="00136312" w:rsidTr="00136312">
        <w:trPr>
          <w:trHeight w:val="7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 3»  с.п. Псыгансу  Урванского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им. Черкесова Х.К.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Жемтала</w:t>
            </w:r>
            <w:proofErr w:type="gramEnd"/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Черекского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B21D3B" w:rsidRPr="00136312" w:rsidTr="00136312">
        <w:trPr>
          <w:trHeight w:val="8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</w:tr>
      <w:tr w:rsidR="00B21D3B" w:rsidRPr="00136312" w:rsidTr="00136312">
        <w:trPr>
          <w:trHeight w:val="82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  <w:tr w:rsidR="00B21D3B" w:rsidRPr="00136312" w:rsidTr="00136312">
        <w:trPr>
          <w:trHeight w:val="66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  <w:tr w:rsidR="00B21D3B" w:rsidRPr="00136312" w:rsidTr="00136312">
        <w:trPr>
          <w:trHeight w:val="10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B21D3B" w:rsidRDefault="00B21D3B" w:rsidP="00B21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D3B" w:rsidRPr="00136312" w:rsidRDefault="00B21D3B" w:rsidP="00B2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</w:tbl>
    <w:p w:rsidR="008F7504" w:rsidRDefault="00B21D3B" w:rsidP="00136312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column"/>
      </w:r>
      <w:r w:rsidR="008F7504" w:rsidRPr="00BF08C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Приложение </w:t>
      </w:r>
      <w:r w:rsidR="00390993" w:rsidRPr="00BF08CF"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r w:rsidR="008F7504" w:rsidRPr="00BF08C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F7504" w:rsidRPr="008F7504" w:rsidRDefault="008F7504" w:rsidP="008F750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504">
        <w:rPr>
          <w:rFonts w:ascii="Times New Roman" w:eastAsia="Calibri" w:hAnsi="Times New Roman" w:cs="Times New Roman"/>
          <w:b/>
          <w:sz w:val="28"/>
          <w:szCs w:val="28"/>
        </w:rPr>
        <w:t>Диаграммы рейтингов по видам образовательных организаций</w:t>
      </w:r>
    </w:p>
    <w:p w:rsidR="008F7504" w:rsidRDefault="006701B6" w:rsidP="006701B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B16ED">
        <w:rPr>
          <w:rFonts w:ascii="Times New Roman" w:eastAsia="Calibri" w:hAnsi="Times New Roman" w:cs="Times New Roman"/>
          <w:i/>
          <w:sz w:val="24"/>
          <w:szCs w:val="24"/>
        </w:rPr>
        <w:t xml:space="preserve">Диаграмма </w:t>
      </w:r>
      <w:r w:rsidR="00D23FD3" w:rsidRPr="008B16ED">
        <w:rPr>
          <w:rFonts w:ascii="Times New Roman" w:eastAsia="Calibri" w:hAnsi="Times New Roman" w:cs="Times New Roman"/>
          <w:i/>
          <w:sz w:val="24"/>
          <w:szCs w:val="24"/>
        </w:rPr>
        <w:t>22</w:t>
      </w:r>
    </w:p>
    <w:p w:rsidR="00697BF0" w:rsidRPr="008B16ED" w:rsidRDefault="00697BF0" w:rsidP="00697BF0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A3448B" wp14:editId="22E36B73">
            <wp:extent cx="6152515" cy="3397885"/>
            <wp:effectExtent l="0" t="0" r="19685" b="1206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F08CF" w:rsidRDefault="00BF08CF" w:rsidP="006701B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8F7504" w:rsidRDefault="006701B6" w:rsidP="006701B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B16ED">
        <w:rPr>
          <w:rFonts w:ascii="Times New Roman" w:eastAsia="Calibri" w:hAnsi="Times New Roman" w:cs="Times New Roman"/>
          <w:i/>
          <w:sz w:val="24"/>
          <w:szCs w:val="24"/>
        </w:rPr>
        <w:t>Диаграмма 2</w:t>
      </w:r>
      <w:r w:rsidR="00D23FD3" w:rsidRPr="008B16ED">
        <w:rPr>
          <w:rFonts w:ascii="Times New Roman" w:eastAsia="Calibri" w:hAnsi="Times New Roman" w:cs="Times New Roman"/>
          <w:i/>
          <w:sz w:val="24"/>
          <w:szCs w:val="24"/>
        </w:rPr>
        <w:t>3</w:t>
      </w:r>
    </w:p>
    <w:p w:rsidR="00697BF0" w:rsidRPr="008B16ED" w:rsidRDefault="00697BF0" w:rsidP="00697BF0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1AE1D9" wp14:editId="4532DC2E">
            <wp:extent cx="6143625" cy="3409950"/>
            <wp:effectExtent l="0" t="0" r="9525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F7504" w:rsidRPr="006701B6" w:rsidRDefault="008F7504" w:rsidP="006701B6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F7504" w:rsidRDefault="00BF08CF" w:rsidP="006701B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br w:type="column"/>
      </w:r>
      <w:r w:rsidR="006701B6" w:rsidRPr="008B16ED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Диаграмма </w:t>
      </w:r>
      <w:r w:rsidR="00D23FD3" w:rsidRPr="008B16ED">
        <w:rPr>
          <w:rFonts w:ascii="Times New Roman" w:eastAsia="Calibri" w:hAnsi="Times New Roman" w:cs="Times New Roman"/>
          <w:i/>
          <w:sz w:val="24"/>
          <w:szCs w:val="24"/>
        </w:rPr>
        <w:t>24</w:t>
      </w:r>
    </w:p>
    <w:p w:rsidR="008F7504" w:rsidRPr="006701B6" w:rsidRDefault="00E51292" w:rsidP="006701B6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5767C9" wp14:editId="3D6C50BE">
            <wp:extent cx="5585460" cy="3089910"/>
            <wp:effectExtent l="0" t="0" r="15240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B16ED" w:rsidRDefault="008B16ED" w:rsidP="00D77DF7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8F7504" w:rsidRPr="008B16ED" w:rsidRDefault="00D77DF7" w:rsidP="00D77DF7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B16ED">
        <w:rPr>
          <w:rFonts w:ascii="Times New Roman" w:eastAsia="Calibri" w:hAnsi="Times New Roman" w:cs="Times New Roman"/>
          <w:i/>
          <w:sz w:val="24"/>
          <w:szCs w:val="24"/>
        </w:rPr>
        <w:t xml:space="preserve">Диаграмма </w:t>
      </w:r>
      <w:r w:rsidR="00D23FD3" w:rsidRPr="008B16ED">
        <w:rPr>
          <w:rFonts w:ascii="Times New Roman" w:eastAsia="Calibri" w:hAnsi="Times New Roman" w:cs="Times New Roman"/>
          <w:i/>
          <w:sz w:val="24"/>
          <w:szCs w:val="24"/>
        </w:rPr>
        <w:t>25</w:t>
      </w:r>
    </w:p>
    <w:p w:rsidR="008F7504" w:rsidRPr="00D77DF7" w:rsidRDefault="00D77DF7" w:rsidP="00D77DF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4993A" wp14:editId="3B2FEED7">
            <wp:extent cx="6305550" cy="3857625"/>
            <wp:effectExtent l="0" t="0" r="1905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8F7504" w:rsidRPr="008B16ED" w:rsidRDefault="00BF08CF" w:rsidP="00D77DF7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br w:type="column"/>
      </w:r>
      <w:r w:rsidR="00D77DF7" w:rsidRPr="008B16ED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Диаграмма </w:t>
      </w:r>
      <w:r w:rsidR="00D23FD3" w:rsidRPr="008B16ED">
        <w:rPr>
          <w:rFonts w:ascii="Times New Roman" w:eastAsia="Calibri" w:hAnsi="Times New Roman" w:cs="Times New Roman"/>
          <w:i/>
          <w:sz w:val="24"/>
          <w:szCs w:val="24"/>
        </w:rPr>
        <w:t>26</w:t>
      </w:r>
    </w:p>
    <w:p w:rsidR="00D77DF7" w:rsidRPr="00D77DF7" w:rsidRDefault="00D77DF7" w:rsidP="00D77DF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81C944" wp14:editId="71ED466A">
            <wp:extent cx="5939790" cy="3271206"/>
            <wp:effectExtent l="0" t="0" r="22860" b="2476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A4F8E" w:rsidRDefault="00FA4F8E" w:rsidP="006900CD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1831B1" w:rsidRPr="00702A5E" w:rsidRDefault="00702A5E" w:rsidP="006900CD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br w:type="column"/>
      </w:r>
      <w:r w:rsidR="006900CD" w:rsidRPr="00702A5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Приложение </w:t>
      </w:r>
      <w:r w:rsidR="00390993" w:rsidRPr="00702A5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10</w:t>
      </w:r>
    </w:p>
    <w:p w:rsidR="006900CD" w:rsidRPr="00E216AF" w:rsidRDefault="00E216AF" w:rsidP="00671BD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C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Рекомендации по результатам проведенной НОКУ ОУ ОО на территории Кабардино-Балкарской Республики в 2018  году по всем </w:t>
      </w:r>
      <w:r w:rsidRPr="00E216AF">
        <w:rPr>
          <w:rFonts w:ascii="Times New Roman" w:hAnsi="Times New Roman" w:cs="Times New Roman"/>
          <w:b/>
          <w:sz w:val="28"/>
          <w:szCs w:val="28"/>
        </w:rPr>
        <w:t>образовательным организациям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69"/>
        <w:gridCol w:w="3231"/>
        <w:gridCol w:w="6131"/>
      </w:tblGrid>
      <w:tr w:rsidR="00412CA7" w:rsidRPr="00412CA7" w:rsidTr="008B16ED">
        <w:trPr>
          <w:trHeight w:val="28"/>
        </w:trPr>
        <w:tc>
          <w:tcPr>
            <w:tcW w:w="669" w:type="dxa"/>
            <w:vAlign w:val="center"/>
          </w:tcPr>
          <w:p w:rsidR="00412CA7" w:rsidRPr="00412CA7" w:rsidRDefault="00412CA7" w:rsidP="008B16ED">
            <w:pPr>
              <w:jc w:val="center"/>
              <w:rPr>
                <w:rFonts w:eastAsia="Calibri"/>
                <w:b/>
              </w:rPr>
            </w:pPr>
            <w:r w:rsidRPr="00412CA7">
              <w:rPr>
                <w:rFonts w:eastAsia="Calibri"/>
                <w:b/>
              </w:rPr>
              <w:t>№</w:t>
            </w:r>
          </w:p>
        </w:tc>
        <w:tc>
          <w:tcPr>
            <w:tcW w:w="3231" w:type="dxa"/>
            <w:vAlign w:val="center"/>
          </w:tcPr>
          <w:p w:rsidR="00412CA7" w:rsidRPr="00412CA7" w:rsidRDefault="00412CA7" w:rsidP="008B16ED">
            <w:pPr>
              <w:jc w:val="center"/>
              <w:rPr>
                <w:rFonts w:eastAsia="Calibri"/>
                <w:b/>
              </w:rPr>
            </w:pPr>
            <w:r w:rsidRPr="00412CA7">
              <w:rPr>
                <w:rFonts w:eastAsia="Calibri"/>
                <w:b/>
              </w:rPr>
              <w:t xml:space="preserve">Наименование </w:t>
            </w:r>
            <w:r w:rsidR="00A13D67">
              <w:rPr>
                <w:rFonts w:eastAsia="Calibri"/>
                <w:b/>
              </w:rPr>
              <w:t>образовательной организации</w:t>
            </w:r>
          </w:p>
        </w:tc>
        <w:tc>
          <w:tcPr>
            <w:tcW w:w="6131" w:type="dxa"/>
            <w:vAlign w:val="center"/>
          </w:tcPr>
          <w:p w:rsidR="00412CA7" w:rsidRPr="00412CA7" w:rsidRDefault="00412CA7" w:rsidP="008B16ED">
            <w:pPr>
              <w:jc w:val="center"/>
              <w:rPr>
                <w:rFonts w:eastAsia="Calibri"/>
                <w:b/>
              </w:rPr>
            </w:pPr>
            <w:r w:rsidRPr="00412CA7">
              <w:rPr>
                <w:rFonts w:eastAsia="Calibri"/>
                <w:b/>
              </w:rPr>
              <w:t>Рекомендации</w:t>
            </w:r>
            <w:r w:rsidR="009A1AA8">
              <w:rPr>
                <w:rFonts w:eastAsia="Calibri"/>
                <w:b/>
              </w:rPr>
              <w:t>/замечания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«Гимназия № 1»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-не доступны сведения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создать комфортную зону ожидания.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«документы» отсутствует документ о порядке оказания платных услуг.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«Гимназия № 4»,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перечень информации и документов, рекомендуемых к размещению на информационных стендах;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</w:t>
            </w:r>
            <w:r w:rsidRPr="00412CA7">
              <w:rPr>
                <w:rFonts w:eastAsia="Calibri"/>
              </w:rPr>
              <w:lastRenderedPageBreak/>
              <w:t>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 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документ о порядке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оснащение и оснащенность образовательного процесса» отсутствуют сведения о наличии оборудованных учебных кабинетов, объектов для проведения практических занятий, библиотеки, объектов спорта и средств обучения и воспитания.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Отсутствует подраздел «Стипендии и иные виды материальной поддержки».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 «Средняя общеобразовательная школа №7»,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 организацию от заинтересованных граждан по телефону.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отсутствует комфортная зона ожидания;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доступна питьевая вода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отсутствуют методические и иные документы, разработанные образовательной организацией для образовательного процесса;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информации о трудоустройстве выпускников.</w:t>
            </w:r>
          </w:p>
          <w:p w:rsidR="00412CA7" w:rsidRPr="00412CA7" w:rsidRDefault="00412CA7" w:rsidP="000D6E20">
            <w:pPr>
              <w:tabs>
                <w:tab w:val="left" w:pos="317"/>
              </w:tabs>
              <w:contextualSpacing/>
              <w:jc w:val="both"/>
              <w:rPr>
                <w:rFonts w:eastAsia="Calibri"/>
                <w:color w:val="FF0000"/>
              </w:rPr>
            </w:pPr>
          </w:p>
          <w:p w:rsidR="00412CA7" w:rsidRPr="00412CA7" w:rsidRDefault="00412CA7" w:rsidP="000D6E20">
            <w:pPr>
              <w:tabs>
                <w:tab w:val="left" w:pos="317"/>
              </w:tabs>
              <w:contextualSpacing/>
              <w:jc w:val="both"/>
              <w:rPr>
                <w:rFonts w:eastAsia="Calibri"/>
                <w:color w:val="FF0000"/>
              </w:rPr>
            </w:pPr>
          </w:p>
        </w:tc>
      </w:tr>
      <w:tr w:rsidR="00412CA7" w:rsidRPr="00412CA7" w:rsidTr="0027523D">
        <w:trPr>
          <w:trHeight w:val="2982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 10»,  городского округа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документ о порядке оказания платных услуг, предписания органов, осуществляющих государственный контроль (надзор) в сфере образования, отчеты об исполнении таких предписаний.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«Руководство. Педагогический состав» отсутствуют контактные телефоны и адреса электронной почты;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«Материально-техническое оснащение и оснащенность образовательного процесса» отсутствует документ о доступе к информационным системам и информационно-телекоммуникационным сетям.</w:t>
            </w:r>
          </w:p>
        </w:tc>
      </w:tr>
      <w:tr w:rsidR="00412CA7" w:rsidRPr="00412CA7" w:rsidTr="0027523D">
        <w:trPr>
          <w:trHeight w:val="1755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«Гимназия № 13», 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стенде отсутствует информация о наименовании образовательных программ, информация об уровнях образования и форма обучения, порядок приёма, перевода и отчисления учащихся, порядок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 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27523D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информация</w:t>
            </w:r>
            <w:r w:rsidR="0027523D">
              <w:rPr>
                <w:rFonts w:eastAsia="Calibri"/>
              </w:rPr>
              <w:t xml:space="preserve"> о трудоустройстве выпускников.</w:t>
            </w:r>
          </w:p>
        </w:tc>
      </w:tr>
      <w:tr w:rsidR="00412CA7" w:rsidRPr="00412CA7" w:rsidTr="0027523D">
        <w:trPr>
          <w:trHeight w:val="1033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16 им. Фриева Р.М.»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0D6E20">
            <w:pPr>
              <w:tabs>
                <w:tab w:val="left" w:pos="317"/>
              </w:tabs>
              <w:contextualSpacing/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отчёт о результатах самообследования за 2014-2015 учебный год;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информация о трудоустройстве выпускников.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об объеме образовательной деятельности.</w:t>
            </w:r>
          </w:p>
          <w:p w:rsidR="00412CA7" w:rsidRPr="00412CA7" w:rsidRDefault="00412CA7" w:rsidP="000D6E20">
            <w:pPr>
              <w:tabs>
                <w:tab w:val="left" w:pos="317"/>
              </w:tabs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Информация о количестве вакантных мест для приема (перевода) за 2015-2016 учебный год.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7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№23»,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-на информационном стенде отсутствует информационная памятка для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="00870197">
              <w:rPr>
                <w:rFonts w:eastAsia="Calibri"/>
              </w:rPr>
              <w:t>,</w:t>
            </w:r>
            <w:r w:rsidRPr="00412CA7">
              <w:rPr>
                <w:rFonts w:eastAsia="Calibri"/>
              </w:rPr>
              <w:t xml:space="preserve"> для размещения на официальных интернет-ресурсах;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отсутствует навигация внутри организации.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- 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план финансово-хозяйственной деятельности образовательной организации  за 2013 год;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документ о порядке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proofErr w:type="gramStart"/>
            <w:r w:rsidRPr="00412CA7">
              <w:rPr>
                <w:rFonts w:eastAsia="Calibri"/>
              </w:rPr>
              <w:t xml:space="preserve">- в подразделе «Образование» отсутствуют аннотации </w:t>
            </w:r>
            <w:r w:rsidR="00870197">
              <w:rPr>
                <w:rFonts w:eastAsia="Calibri"/>
              </w:rPr>
              <w:t>к рабочим программам дисциплин (</w:t>
            </w:r>
            <w:r w:rsidRPr="00412CA7">
              <w:rPr>
                <w:rFonts w:eastAsia="Calibri"/>
              </w:rPr>
              <w:t>по каждой дисциплине в составе образовательной программы) с приложением их копий, сроки действия государственной аккредитации образовательной программы, описание образовательной программы с приложением его копии, календарный учебный график с приложением его копии, методические и иные документы, разработанные образовательной организацией для образовательного процесса, информация о реализуемых образовательных программах с указанием учебных предметов, информация</w:t>
            </w:r>
            <w:proofErr w:type="gramEnd"/>
            <w:r w:rsidRPr="00412CA7">
              <w:rPr>
                <w:rFonts w:eastAsia="Calibri"/>
              </w:rPr>
              <w:t xml:space="preserve"> о численности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 xml:space="preserve"> по реализуемым образовательным программам;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информация о трудоустройстве выпускников.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Информация о количестве вакантных мест для приема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(пере</w:t>
            </w:r>
            <w:r w:rsidR="0027523D">
              <w:rPr>
                <w:rFonts w:eastAsia="Calibri"/>
              </w:rPr>
              <w:t>вода) за 2016-2017 учебный год.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26»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(по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</w:t>
            </w:r>
            <w:r w:rsidRPr="00412CA7">
              <w:rPr>
                <w:rFonts w:eastAsia="Calibri"/>
              </w:rPr>
              <w:lastRenderedPageBreak/>
              <w:t>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0D6E20">
            <w:pPr>
              <w:tabs>
                <w:tab w:val="left" w:pos="317"/>
              </w:tabs>
              <w:contextualSpacing/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0D6E20">
            <w:pPr>
              <w:tabs>
                <w:tab w:val="left" w:pos="317"/>
              </w:tabs>
              <w:contextualSpacing/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отсутствует информация о численности обучающихся по реализуемым программам.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</w:t>
            </w:r>
          </w:p>
        </w:tc>
        <w:tc>
          <w:tcPr>
            <w:tcW w:w="323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 «Гимназия № 29», г.о. Нальчик</w:t>
            </w:r>
          </w:p>
        </w:tc>
        <w:tc>
          <w:tcPr>
            <w:tcW w:w="6131" w:type="dxa"/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proofErr w:type="gramStart"/>
            <w:r w:rsidRPr="00412CA7">
              <w:rPr>
                <w:rFonts w:eastAsia="Calibri"/>
              </w:rPr>
              <w:t>- на стенде отсутствует информационная памятка для обучающихся для размещения на официальных интернет - ресурсах.</w:t>
            </w:r>
            <w:proofErr w:type="gramEnd"/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-отсутствует навигация внутри организации.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«Основные сведения» нет информации о дате создания учреждения, учредителях образовательн</w:t>
            </w:r>
            <w:r w:rsidR="00870197">
              <w:rPr>
                <w:rFonts w:eastAsia="Calibri"/>
              </w:rPr>
              <w:t>ой организации, место нахождения</w:t>
            </w:r>
            <w:r w:rsidRPr="00412CA7">
              <w:rPr>
                <w:rFonts w:eastAsia="Calibri"/>
              </w:rPr>
              <w:t xml:space="preserve"> ОО, режиме и графике работы, отсутствует контактная информация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( телефон, адрес электронной почты);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 план финансово-хозяйственной деятельности образовательной организации, отсутствуют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реализуемых уровнях образования, формах и нормативных сроках обучения. Аннотация к рабочим программам дисциплин, численность обучающихся по образовательным программам за 2016 год. Отсутствуют методические и иные документы, разработанные образовательной организацией для обеспечения образовательного процесса. Нет информац</w:t>
            </w:r>
            <w:proofErr w:type="gramStart"/>
            <w:r w:rsidRPr="00412CA7">
              <w:rPr>
                <w:rFonts w:eastAsia="Calibri"/>
              </w:rPr>
              <w:t>ии о я</w:t>
            </w:r>
            <w:proofErr w:type="gramEnd"/>
            <w:r w:rsidRPr="00412CA7">
              <w:rPr>
                <w:rFonts w:eastAsia="Calibri"/>
              </w:rPr>
              <w:t>зыках, на которых осуществляется обучение.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информация по всем пунктам подраздела «Материально-техническое обеспечение и оснащенность образовательного процесса»;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трудоустройстве выпускников  за 2017 год;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информации в подразделе «Финансово-хозяйственная деятельность».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10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казённое образовательное учреждение для детей дошкольного и младшего школьного возраста «Прогимназия № 28»   г.о. Нальчик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не доступны сведения о ходе рассмотрения обращений, поступивших в 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электронной почте, с помощью электронных сервисов, доступных на официальном сайте организации).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комфортность условий, в которых осуществляется образовательная деятельность: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свидетельство о государственной аккредитации, план финансово-хозяйственной деятельности за 2016 год, нет документа о порядке оказания платных образовательных услуг,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реализуемых уровнях образования, формах и нормативных сроках обучения, отсутствуют аннотации к рабочим программам дисциплин. Отсутствуют методические и иные документы, разработанные образовательной организацией для обеспечения образовательного процесса. Нет информации о численности обучающихся по реализуемым образовательным программам;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нет сведений об объектах спорта и наличии библиотеки. Отсутствует информация о доступе к информационным системам и информационно-телекоммуникационным сетям, электронным образовательным ресурсам.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 Стипендии и иные виды материальной поддержки» нет  информации о трудоустройстве выпускников;</w:t>
            </w:r>
          </w:p>
          <w:p w:rsidR="00412CA7" w:rsidRPr="00412CA7" w:rsidRDefault="00412CA7" w:rsidP="000D6E20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подраздел «Финансово-хозяйственная деятельность» пуст.</w:t>
            </w:r>
          </w:p>
        </w:tc>
      </w:tr>
      <w:tr w:rsidR="00412CA7" w:rsidRPr="00412CA7" w:rsidTr="0027523D">
        <w:trPr>
          <w:trHeight w:val="28"/>
        </w:trPr>
        <w:tc>
          <w:tcPr>
            <w:tcW w:w="669" w:type="dxa"/>
            <w:tcBorders>
              <w:bottom w:val="nil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11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образовательное учреждение </w:t>
            </w:r>
            <w:r w:rsidRPr="00412CA7">
              <w:rPr>
                <w:rFonts w:eastAsia="Calibri"/>
              </w:rPr>
              <w:lastRenderedPageBreak/>
              <w:t>для детей дошкольного и младшего школьного возраста «Прогимназия № 65» г.о.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Нальчик</w:t>
            </w:r>
          </w:p>
        </w:tc>
        <w:tc>
          <w:tcPr>
            <w:tcW w:w="6131" w:type="dxa"/>
            <w:tcBorders>
              <w:bottom w:val="single" w:sz="4" w:space="0" w:color="auto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свидетельство о государственной аккредитации. План финансово-хозяйственной деятельности за 2016 год, отчет о результатах самообследования за 2014-2015 учебный год, нет информации о предписаниях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нет сведений по электронным образовательным ресурсам;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подраздел «Стипендии и иные виды материальной поддержки»;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сведений об объеме образовательной деятельности. Информация о поступлении финансовых и материальных средств и об их расходовании за 2016 год.</w:t>
            </w:r>
          </w:p>
        </w:tc>
      </w:tr>
    </w:tbl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095"/>
      </w:tblGrid>
      <w:tr w:rsidR="00412CA7" w:rsidRPr="00412CA7" w:rsidTr="0027523D">
        <w:tc>
          <w:tcPr>
            <w:tcW w:w="675" w:type="dxa"/>
            <w:tcBorders>
              <w:top w:val="nil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nil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образовательное учреждение для детей Средняя общеобразовательная школа № 1 им. С.А. Паштова»  г.о. Баксан</w:t>
            </w:r>
          </w:p>
        </w:tc>
        <w:tc>
          <w:tcPr>
            <w:tcW w:w="6095" w:type="dxa"/>
            <w:tcBorders>
              <w:top w:val="nil"/>
            </w:tcBorders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актуальный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методические и иные документы,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языках, на которых осуществляется образование.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4»  г.о. Баксан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выделение стоянок для автотранспортных средств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обеспечение альтернативной версии официального сайта организации в сети «Интернет» для инвалидов по зрению.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разделы: «Часто задаваемые вопросы», «Интернет-приемная» или «Обратная связь».</w:t>
            </w:r>
            <w:r w:rsidRPr="00412CA7">
              <w:rPr>
                <w:rFonts w:eastAsia="Calibri"/>
                <w:color w:val="FF0000"/>
              </w:rPr>
              <w:t xml:space="preserve">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информация об адресах официальных сайтов в сети «Интернет»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«Образование» по выделенным пунктам.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 адреса электронной почты и контактные номера руководителя и заместителей.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«Стипендии и иные виды материальной поддержки» отсутствует информация.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«Платные образовательные услуги».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плана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В разделе «Вакантные места для приема (перевода)» отсутствует информация.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7» г.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Баксана»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сделать активной ссылку на информацию о режиме и графике работы, режиме занятий на официальном сайте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(навигационной схемой)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«Основные сведения» отсутствует информация о режиме и графике работы.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не активен документ  отчет о результатах самообследования.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«Стипендии и иные виды материальной поддержки» отсутствует информация.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актуального плана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«Вакантные места для приема (перевода)» </w:t>
            </w:r>
            <w:r w:rsidRPr="00412CA7">
              <w:rPr>
                <w:rFonts w:eastAsia="Calibri"/>
              </w:rPr>
              <w:lastRenderedPageBreak/>
              <w:t>отсутствует информация.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10» г.о. Баксан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не актуальный календарный учебный график;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отсутствуют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«ФХД» не открывается документ.</w:t>
            </w:r>
          </w:p>
        </w:tc>
      </w:tr>
      <w:tr w:rsidR="00412CA7" w:rsidRPr="00412CA7" w:rsidTr="0027523D">
        <w:trPr>
          <w:trHeight w:val="416"/>
        </w:trPr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образовательное учреждение для детей дошкольного и младшего школьного возраста «Прогимназия № 1» г.о. Баксан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(навигационной схемой)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условий доступности, </w:t>
            </w:r>
            <w:r w:rsidRPr="00412CA7">
              <w:rPr>
                <w:rFonts w:eastAsia="Calibri"/>
              </w:rPr>
              <w:lastRenderedPageBreak/>
              <w:t>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  <w:r w:rsidRPr="00412CA7">
              <w:rPr>
                <w:rFonts w:eastAsia="Calibri"/>
                <w:color w:val="FF0000"/>
              </w:rPr>
              <w:t xml:space="preserve">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выделенным пунктам в разделе «Образование».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образовательное учреждение для детей дошкольного и младшего школьного возраста «Прогимназия № 4» г.о. Баксан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(навигационной схемой)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наличия на сайте организации информации о дистанционных способах обратной связи и их взаимодействия с получателями услуг и их </w:t>
            </w:r>
            <w:r w:rsidRPr="00412CA7">
              <w:rPr>
                <w:rFonts w:eastAsia="Calibri"/>
              </w:rPr>
              <w:lastRenderedPageBreak/>
              <w:t>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план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 дисциплин;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«Стипендии и иные виды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работе)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бюджетное общеобразовательное учреждение «Средняя общеобразовательная школа № 1», г. о. </w:t>
            </w:r>
            <w:proofErr w:type="gramStart"/>
            <w:r w:rsidRPr="00412CA7">
              <w:rPr>
                <w:rFonts w:eastAsia="Calibri"/>
              </w:rPr>
              <w:t>Прохладный</w:t>
            </w:r>
            <w:proofErr w:type="gramEnd"/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</w:t>
            </w:r>
            <w:r w:rsidR="00870197">
              <w:rPr>
                <w:rFonts w:eastAsia="Calibri"/>
              </w:rPr>
              <w:t>ппе показателей, характеризующих</w:t>
            </w:r>
            <w:r w:rsidRPr="00412CA7">
              <w:rPr>
                <w:rFonts w:eastAsia="Calibri"/>
              </w:rPr>
              <w:t xml:space="preserve"> доступность услуг для инвалидов,</w:t>
            </w:r>
            <w:r w:rsidRPr="00412CA7">
              <w:rPr>
                <w:rFonts w:eastAsia="Calibri"/>
                <w:u w:val="single"/>
              </w:rPr>
              <w:t xml:space="preserve"> 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работает дистанционный способ «Обратная связь»;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официальных сайтов в сети Интернет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реализуемые образовательные программы.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</w:t>
            </w:r>
            <w:r w:rsidR="00870197">
              <w:rPr>
                <w:rFonts w:eastAsia="Calibri"/>
              </w:rPr>
              <w:t xml:space="preserve">ение» отсутствует информация об </w:t>
            </w:r>
            <w:r w:rsidRPr="00412CA7">
              <w:rPr>
                <w:rFonts w:eastAsia="Calibri"/>
              </w:rPr>
              <w:t>электронных образовательных ресурсах, к которым обеспечивается доступ обучающихся.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Отсутствие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бюджетное общеобразовательное </w:t>
            </w:r>
            <w:r w:rsidRPr="00412CA7">
              <w:rPr>
                <w:rFonts w:eastAsia="Calibri"/>
              </w:rPr>
              <w:lastRenderedPageBreak/>
              <w:t>учреждение «Средняя общеобразовательная школа №4 им. А.Г. Головко», г.о. Прохладный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показателей, характеризующих доступность услуг для инвалидов: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рекомендуется выделение стоянок для автотранспортных средств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разделы: «Часто задаваемые вопросы».</w:t>
            </w:r>
            <w:r w:rsidRPr="00412CA7">
              <w:rPr>
                <w:rFonts w:eastAsia="Calibri"/>
                <w:color w:val="FF0000"/>
              </w:rPr>
              <w:t xml:space="preserve">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аннотация к рабочим программам дисциплин;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бюджетное общеобразовательное учреждение «Средняя общеобразовательная школа № 102 им. А.В. Крестьянинова», г.о. </w:t>
            </w:r>
            <w:proofErr w:type="gramStart"/>
            <w:r w:rsidRPr="00412CA7">
              <w:rPr>
                <w:rFonts w:eastAsia="Calibri"/>
              </w:rPr>
              <w:t>Прохладный</w:t>
            </w:r>
            <w:proofErr w:type="gramEnd"/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Отсутствие информации по разделу «Образование».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-адреса электронной почты руководителя и заместителя организации.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бюджетное образовательное учреждение дополнительного образования детей «Центр детского творчества», г.о. Прохладный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адаптированных лифтов, поручней, расширенных дверных проемов;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 социальной сферы;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proofErr w:type="gramStart"/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  <w:proofErr w:type="gramEnd"/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детей.</w:t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об уровнях образования и формах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 текущем контроле успеваемос</w:t>
            </w:r>
            <w:r w:rsidR="00870197">
              <w:rPr>
                <w:rFonts w:eastAsia="Calibri"/>
              </w:rPr>
              <w:t>ти и промежуточной аттестации уча</w:t>
            </w:r>
            <w:r w:rsidRPr="00412CA7">
              <w:rPr>
                <w:rFonts w:eastAsia="Calibri"/>
              </w:rPr>
              <w:t>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 образовательной организации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об оказании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 информация о: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реализуемых </w:t>
            </w:r>
            <w:proofErr w:type="gramStart"/>
            <w:r w:rsidRPr="00412CA7">
              <w:rPr>
                <w:rFonts w:eastAsia="Calibri"/>
              </w:rPr>
              <w:t>уровнях</w:t>
            </w:r>
            <w:proofErr w:type="gramEnd"/>
            <w:r w:rsidRPr="00412CA7">
              <w:rPr>
                <w:rFonts w:eastAsia="Calibri"/>
              </w:rPr>
              <w:t>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</w:t>
            </w:r>
            <w:proofErr w:type="gramStart"/>
            <w:r w:rsidRPr="00412CA7">
              <w:rPr>
                <w:rFonts w:eastAsia="Calibri"/>
              </w:rPr>
              <w:t>формах</w:t>
            </w:r>
            <w:proofErr w:type="gramEnd"/>
            <w:r w:rsidRPr="00412CA7">
              <w:rPr>
                <w:rFonts w:eastAsia="Calibri"/>
              </w:rPr>
              <w:t xml:space="preserve">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нормативном </w:t>
            </w:r>
            <w:proofErr w:type="gramStart"/>
            <w:r w:rsidRPr="00412CA7">
              <w:rPr>
                <w:rFonts w:eastAsia="Calibri"/>
              </w:rPr>
              <w:t>сроке</w:t>
            </w:r>
            <w:proofErr w:type="gramEnd"/>
            <w:r w:rsidRPr="00412CA7">
              <w:rPr>
                <w:rFonts w:eastAsia="Calibri"/>
              </w:rPr>
              <w:t xml:space="preserve">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численности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>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Отсутствие информации по разделу «Материально-</w:t>
            </w:r>
            <w:r w:rsidRPr="00412CA7">
              <w:rPr>
                <w:rFonts w:eastAsia="Calibri"/>
              </w:rPr>
              <w:lastRenderedPageBreak/>
              <w:t>техническое обеспечение».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Отсутствие информации о трудоустройстве (дальнейшей учебе) выпускников.</w:t>
            </w:r>
          </w:p>
        </w:tc>
      </w:tr>
      <w:tr w:rsidR="00412CA7" w:rsidRPr="00412CA7" w:rsidTr="0027523D">
        <w:trPr>
          <w:trHeight w:val="416"/>
        </w:trPr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22</w:t>
            </w:r>
          </w:p>
        </w:tc>
        <w:tc>
          <w:tcPr>
            <w:tcW w:w="3261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детей», г.о. Прохладный</w:t>
            </w:r>
          </w:p>
        </w:tc>
        <w:tc>
          <w:tcPr>
            <w:tcW w:w="609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 социальной сферы;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Отсутствие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23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№1 им.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Т.М. Курашинова»,  с.п. Атажукино,  Баксанского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комфортность условий, в которых осуществляется образовательная деятельность: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телефону,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сайтам: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финансово-хозяйственной деятельности образовательной организации за 2017 год;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«Образование» отсутствуют методические и иные документы, разработанные образовательной организацией для обеспечения образовательного процесса.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№3», с.п. Баксанёнок, Баксанского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комфортность условий, в которых осуществляется образовательная деятельность: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по телефону.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сайтам: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-в подразделе «Структура и органы управления образовательной организацией» отсутствует информация о наименовании структурного подразделения, руководителе структурного подразделения, информация о месте нахождения структурного подразделения и адрес официального сайта, нет положения о структурном подразделении;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«Документы» нет документа о порядке оказания платных услуг.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25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им.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Малкарова Х.Ш.», с.п.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Жанхотеко, Баксанского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телефону,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сайтам: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«Структура и органы управления образовательной организацией» отсутствует положение о структурном подразделении.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26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общеобразовательное учреждение «Средняя общеобразовательная школа </w:t>
            </w:r>
            <w:r w:rsidRPr="00412CA7">
              <w:rPr>
                <w:rFonts w:eastAsia="Calibri"/>
              </w:rPr>
              <w:lastRenderedPageBreak/>
              <w:t>№4», с.п. Заюково, Баксанского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не доступны сведения о ходе рассмотрения обращений, </w:t>
            </w:r>
            <w:r w:rsidRPr="00412CA7">
              <w:rPr>
                <w:rFonts w:eastAsia="Calibri"/>
              </w:rPr>
              <w:lastRenderedPageBreak/>
              <w:t>поступивших в 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телефону,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сайтам: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«Общие требования к сайту» нет доступных ссылок на файлы, снабженные информацией, поясняющей назначение данных файлов;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«Структура и органы управления образовательной организацией» отсутствует информация о наименовании структурного подразделения, руководителе структурного подразделения, информация о  месте нахождения структурного подразделения и адрес официального сайта, нет положения о структурном подразделении;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нет отчета о самообследовании, документа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календарный учебный график за 2016-2017 учебный год, отсутствуют методические документы, разработанные ОО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информации о доступе к информационным системам и информационно-телекоммуникационным сетям, электронным образовательным ресурсам;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нет информации о трудоустройстве учеников;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актуальной информации о наличии вакантных мест для приема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(перевода).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дополнительного образования детей "Центр детского творчества", Баксанского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комфортность условий, в которых осуществляется образовательная деятельность: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питьевой воды;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неудовлетворительное состояние санитарных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доступность услуг для инвалидов </w:t>
            </w:r>
            <w:r w:rsidRPr="00412CA7">
              <w:rPr>
                <w:rFonts w:eastAsia="Calibri"/>
              </w:rPr>
              <w:lastRenderedPageBreak/>
              <w:t>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пандусами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общей навигации по всем страницам специального раздела, нет навигации на каждой странице специального раздела;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в подразделе «Документы» отсутствует план финансово-хозяйственной деятельности ОО, нет документа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412CA7">
              <w:rPr>
                <w:rFonts w:eastAsia="Calibri"/>
              </w:rPr>
              <w:t>обучения</w:t>
            </w:r>
            <w:proofErr w:type="gramEnd"/>
            <w:r w:rsidRPr="00412CA7">
              <w:rPr>
                <w:rFonts w:eastAsia="Calibri"/>
              </w:rPr>
              <w:t xml:space="preserve"> по каждой образовательной программе;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реализуемых уровнях образования, отсутствуют аннотации к рабочим программам дисциплин с приложением их копий, нет методических документов, разработанные 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нет информации об объектах для проведения практических занятий, объектах спорта, средств обучения и воспитания, охраны здоровья учащихся;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нет информации об объеме образовательной деятельности, о поступлении финансовых и материальных средств и об их расходовании по итогам финансового года.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№1», г.п. Залукокоаже,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по необходимости обеспечить возможность </w:t>
            </w:r>
            <w:r w:rsidRPr="00412CA7">
              <w:rPr>
                <w:rFonts w:eastAsia="Calibri"/>
              </w:rPr>
              <w:lastRenderedPageBreak/>
              <w:t>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полная информация о структурных подразделениях.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 нормативные сроки обучения.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29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общеобразовательное учреждение «Средняя общеобразовательная школа», с.п. Белокаменское, Зольского муниципального района 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создание комфортной зоны отдыха (ожидания) оборудованной соответствующей мебелью.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план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30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школа», с.п. Зольское,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календарный учебный график;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численность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 xml:space="preserve"> по реализуемым образовательным программам.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«Образовательные стандарты» нет информации.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нет адреса электронной почты руководителя и заместителей.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школа», с.п. Кичмалка,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руководители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положение о структурных подразделениях.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не работает ссылка на учебный план;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отсутствуют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32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№3», с.п. Сармаково,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создание комфортной зоны отдыха (ожидания) оборудованной соответствующей мебелью.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рекомендуется дублирование надписей, знаков и иной текстовой и графической информации знаками, </w:t>
            </w:r>
            <w:r w:rsidRPr="00412CA7">
              <w:rPr>
                <w:rFonts w:eastAsia="Calibri"/>
              </w:rPr>
              <w:lastRenderedPageBreak/>
              <w:t>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разделы: «Часто задаваемые вопросы», «Интернет-приемная» или «Обратная связь».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школа» с.п. Светловодское,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разместить на сайте организации разделы: «Часто задаваемые вопросы», «Интернет-приемная» или «Обратная связь».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официальных сайтов структурного подразделения;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положение о структурном подразделении.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документ о порядке оказания платных образовательных услуг.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34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общеобразовательное учреждение «Средняя общеобразовательная школа», с. п. Шордаково, Зольского муниципального </w:t>
            </w:r>
            <w:r w:rsidRPr="00412CA7">
              <w:rPr>
                <w:rFonts w:eastAsia="Calibri"/>
              </w:rPr>
              <w:lastRenderedPageBreak/>
              <w:t>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создание комфортной зоны отдыха (ожидания) оборудованной соответствующей мебелью;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рекомендуется обеспечить четкой навигацией </w:t>
            </w:r>
            <w:r w:rsidRPr="00412CA7">
              <w:rPr>
                <w:rFonts w:eastAsia="Calibri"/>
              </w:rPr>
              <w:lastRenderedPageBreak/>
              <w:t>(навигационной схемой)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учебный план;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дополнительного образования детей «Районный центр дополнительного образования», Зольского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наличия на сайте организации информации о дистанционных способах обратной связи и их взаимодействия с получателями услуг и их </w:t>
            </w:r>
            <w:r w:rsidRPr="00412CA7">
              <w:rPr>
                <w:rFonts w:eastAsia="Calibri"/>
              </w:rPr>
              <w:lastRenderedPageBreak/>
              <w:t>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нормативные сроки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численность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 xml:space="preserve"> по реализуемым программам.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«Образовательные стандарты» отсутствует информация.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 техническое обеспечение» ссылки не активны.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№1», с.п.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Анзорей, Лескенского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о текущем контроле успеваемости и промежуточной аттестации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37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№2», с.п. Аргудан, Лескенского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Показатель характеризующий, доступность услуг для инвалидов, 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показателей, характеризующие открытость и доступность информации об организации на сайте отсутствуют такой документ: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о текущем контроле успеваемости и промежуточной аттестации </w:t>
            </w:r>
            <w:proofErr w:type="gramStart"/>
            <w:r w:rsidRPr="00412CA7">
              <w:rPr>
                <w:rFonts w:eastAsia="Calibri"/>
              </w:rPr>
              <w:t>обучающихся</w:t>
            </w:r>
            <w:proofErr w:type="gramEnd"/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38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имени Аслангери Яхъяевича Масаева» с.п. Ерокко, Лескенского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</w:t>
            </w:r>
            <w:r w:rsidR="00870197">
              <w:rPr>
                <w:rFonts w:eastAsia="Calibri"/>
              </w:rPr>
              <w:t>телей, характеризующих</w:t>
            </w:r>
            <w:r w:rsidRPr="00412CA7">
              <w:rPr>
                <w:rFonts w:eastAsia="Calibri"/>
              </w:rPr>
              <w:t xml:space="preserve"> доступность услуг для инвалидов, необходимо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адаптированных лифтов, поручней, расширенных дверных проемов;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39</w:t>
            </w:r>
          </w:p>
        </w:tc>
        <w:tc>
          <w:tcPr>
            <w:tcW w:w="3261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образовательное учреждение дополнительного образования «Дом детского творчества», Лескенского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доступность санитарно-гигиенических помещений;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40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общеобразовательное </w:t>
            </w:r>
            <w:r w:rsidRPr="00412CA7">
              <w:rPr>
                <w:rFonts w:eastAsia="Calibri"/>
              </w:rPr>
              <w:lastRenderedPageBreak/>
              <w:t>учреждение «Гимназия № 1» г. Майский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сроке действия государственной аккредитации образовательной программы.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 5»  г. Майский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стенде отсутствует памятка для обучающихся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-отсутствует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не доступны сведения о ходе рассмотрения обращений, поступивших в организацию от заинтересованных граждан по телефону.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42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 8 ст. Котляревской» Майского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</w:t>
            </w:r>
            <w:r w:rsidR="0087019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телефону,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ссылка на план финансово-хозяйственной деятельности не активна;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нет информации об электронных образов</w:t>
            </w:r>
            <w:r w:rsidR="00870197">
              <w:rPr>
                <w:rFonts w:eastAsia="Calibri"/>
              </w:rPr>
              <w:t>ательных ресурсах</w:t>
            </w:r>
            <w:r w:rsidRPr="00412CA7">
              <w:rPr>
                <w:rFonts w:eastAsia="Calibri"/>
              </w:rPr>
              <w:t>, к которым обеспечивается доступ обучающихся;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сведений о наличии стипендии;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 в подразделе « Платные услуги» нет сведений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образовательное учреждение для детей дошкольного и младшего школьного возраста «Прогимназия № 13»  г. Майский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пандусами 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нет сведений о предписаниях органов, осуществляющих государственный контрол</w:t>
            </w:r>
            <w:r w:rsidR="00870197" w:rsidRPr="00412CA7">
              <w:rPr>
                <w:rFonts w:eastAsia="Calibri"/>
              </w:rPr>
              <w:t>ь (</w:t>
            </w:r>
            <w:r w:rsidRPr="00412CA7">
              <w:rPr>
                <w:rFonts w:eastAsia="Calibri"/>
              </w:rPr>
              <w:t>надзор) в сфере образования, отчеты об исполнении таких предписаний;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в подразделе «Образование» отсутствуют методические и иные документы, разработанные образовательной организацией для обеспечения образовательного процесса;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информация о руководителе образовательной организации и его заместителях, контактные телефоны и адреса электронной почты;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доступе к информационным системам и информационно-телекоммуникационным сетям, электронным образовательным ресурсам.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44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образовательное учреждение дополнительного образования  «Центр детского творчества» Майского муниципального 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создание специально оборудованных санитарно-гигиенических помещений для обучающихся с </w:t>
            </w:r>
            <w:r w:rsidRPr="00412CA7">
              <w:rPr>
                <w:rFonts w:eastAsia="Calibri"/>
              </w:rPr>
              <w:lastRenderedPageBreak/>
              <w:t>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доступных для посетителей Сайта ссылки на файлы, снабженные информацией, поясняющей назначение данных файлов;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отсутствует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«Руководство. Педагогический состав» нет контактных телефонов и адресов электронной почты;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отсутствует информация об объектах для проведения практических занятий»;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отсутствует подраздел «Стипендии и иные виды материальной поддержки».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Дальнего»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не актуальный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«Образование» отсутствует: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описание образовательной программы.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46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№1 с. Карагач»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создание комфортной зоны отдыха (ожидания) с питьевой водой.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официальных сайтов;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 аннотация к рабочим программам.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Лесного»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</w:t>
            </w:r>
            <w:r w:rsidR="00870197">
              <w:rPr>
                <w:rFonts w:eastAsia="Calibri"/>
              </w:rPr>
              <w:t xml:space="preserve">ия о языках </w:t>
            </w:r>
            <w:r w:rsidRPr="00412CA7">
              <w:rPr>
                <w:rFonts w:eastAsia="Calibri"/>
              </w:rPr>
              <w:t>обучения.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Не актуальный план ФХД.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48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ст.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Приближной»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календарный учебный график;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 актуальный план ФХД.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49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Пролетарского»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«Структура и органы управления </w:t>
            </w:r>
            <w:r w:rsidRPr="00412CA7">
              <w:rPr>
                <w:rFonts w:eastAsia="Calibri"/>
              </w:rPr>
              <w:lastRenderedPageBreak/>
              <w:t>образовательной организации» отсутствует информация о:</w:t>
            </w:r>
          </w:p>
          <w:p w:rsidR="00412CA7" w:rsidRPr="00412CA7" w:rsidRDefault="00870197" w:rsidP="0027523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gramStart"/>
            <w:r>
              <w:rPr>
                <w:rFonts w:eastAsia="Calibri"/>
              </w:rPr>
              <w:t>руководителях</w:t>
            </w:r>
            <w:proofErr w:type="gramEnd"/>
            <w:r w:rsidR="00412CA7" w:rsidRPr="00412CA7">
              <w:rPr>
                <w:rFonts w:eastAsia="Calibri"/>
              </w:rPr>
              <w:t xml:space="preserve"> структурного подразделения;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</w:t>
            </w:r>
            <w:proofErr w:type="gramStart"/>
            <w:r w:rsidRPr="00412CA7">
              <w:rPr>
                <w:rFonts w:eastAsia="Calibri"/>
              </w:rPr>
              <w:t>адресах</w:t>
            </w:r>
            <w:proofErr w:type="gramEnd"/>
            <w:r w:rsidRPr="00412CA7">
              <w:rPr>
                <w:rFonts w:eastAsia="Calibri"/>
              </w:rPr>
              <w:t xml:space="preserve"> официальных сайтов.</w:t>
            </w:r>
          </w:p>
          <w:p w:rsidR="00412CA7" w:rsidRPr="00412CA7" w:rsidRDefault="00870197" w:rsidP="0027523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адресах</w:t>
            </w:r>
            <w:r w:rsidR="00412CA7" w:rsidRPr="00412CA7">
              <w:rPr>
                <w:rFonts w:eastAsia="Calibri"/>
              </w:rPr>
              <w:t xml:space="preserve"> электронной почты.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 информация о языках, на котором ведутся обучение.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50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Янтарного»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адрес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информация о: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руководителях структурного подразделения;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адресах официальных сайтов.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</w:t>
            </w:r>
            <w:r w:rsidR="00870197">
              <w:rPr>
                <w:rFonts w:eastAsia="Calibri"/>
              </w:rPr>
              <w:t>х</w:t>
            </w:r>
            <w:r w:rsidRPr="00412CA7">
              <w:rPr>
                <w:rFonts w:eastAsia="Calibri"/>
              </w:rPr>
              <w:t xml:space="preserve"> электронной почты.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казённое образовательное учреждение дополнительного образования «Районный </w:t>
            </w:r>
            <w:r w:rsidRPr="00412CA7">
              <w:rPr>
                <w:rFonts w:eastAsia="Calibri"/>
              </w:rPr>
              <w:lastRenderedPageBreak/>
              <w:t>центр детского творчества», Прохладненского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</w:t>
            </w:r>
            <w:r w:rsidRPr="00412CA7">
              <w:rPr>
                <w:rFonts w:eastAsia="Calibri"/>
              </w:rPr>
              <w:lastRenderedPageBreak/>
              <w:t>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 информация о: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формах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календарном учебном графике;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языках, на котором осуществляется обучение.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52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Муниципальное общеобразовательное учреждение «Лицей № 1»  г. п. Терек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питьевой воды.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-создать условия для организации обучения и </w:t>
            </w:r>
            <w:r w:rsidRPr="00412CA7">
              <w:rPr>
                <w:rFonts w:eastAsia="Calibri"/>
              </w:rPr>
              <w:lastRenderedPageBreak/>
              <w:t xml:space="preserve">воспитания </w:t>
            </w:r>
            <w:r w:rsidR="00870197">
              <w:rPr>
                <w:rFonts w:eastAsia="Calibri"/>
              </w:rPr>
              <w:t>лиц</w:t>
            </w:r>
            <w:r w:rsidRPr="00412CA7">
              <w:rPr>
                <w:rFonts w:eastAsia="Calibri"/>
              </w:rPr>
              <w:t xml:space="preserve"> с ограниченными возможностями здоровья и инвалидов (поручни, сменные кресла коляски, выделенные стоянки для автотранспортных средств инвалидов</w:t>
            </w:r>
            <w:r w:rsidR="00870197">
              <w:rPr>
                <w:rFonts w:eastAsia="Calibri"/>
              </w:rPr>
              <w:t>)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53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«Основная общеобразовательная школа № 4»  г.п.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Терек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документ о текущем контроле успеваемости и промежуточной аттестации обучающихся;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по телефону.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пандусами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дошкольное образовательное учреждение «Детский сад  № 3» г.п. Терек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 xml:space="preserve">- не доступны сведения о ходе рассмотрения обращений, поступивших в организацию от заинтересованных граждан </w:t>
            </w:r>
            <w:r w:rsidR="00870197" w:rsidRPr="00412CA7">
              <w:rPr>
                <w:rFonts w:eastAsia="Calibri"/>
                <w:color w:val="000000"/>
              </w:rPr>
              <w:t>(</w:t>
            </w:r>
            <w:r w:rsidRPr="00412CA7">
              <w:rPr>
                <w:rFonts w:eastAsia="Calibri"/>
                <w:color w:val="000000"/>
              </w:rPr>
              <w:t>по телефону,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- оборудовать вход пандусам</w:t>
            </w:r>
            <w:r w:rsidR="00870197" w:rsidRPr="00412CA7">
              <w:rPr>
                <w:rFonts w:eastAsia="Calibri"/>
                <w:color w:val="000000"/>
              </w:rPr>
              <w:t>и (</w:t>
            </w:r>
            <w:r w:rsidRPr="00412CA7">
              <w:rPr>
                <w:rFonts w:eastAsia="Calibri"/>
                <w:color w:val="000000"/>
              </w:rPr>
              <w:t>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«Образование» отсутствует информация о нормативных сроках обучения.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</w:t>
            </w:r>
            <w:r w:rsidRPr="00412CA7">
              <w:rPr>
                <w:rFonts w:eastAsia="Calibri"/>
              </w:rPr>
              <w:lastRenderedPageBreak/>
              <w:t>общеобразовательное учреждение «Средняя общеобразовательная школа с.п. Ново-Хамидие» 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 группе показателей открытость и доступность </w:t>
            </w:r>
            <w:r w:rsidRPr="00412CA7">
              <w:rPr>
                <w:rFonts w:eastAsia="Calibri"/>
              </w:rPr>
              <w:lastRenderedPageBreak/>
              <w:t>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организацию от заинтересованных граждан по телефону.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пандусами 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56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с.п. Урожайное» 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</w:t>
            </w:r>
            <w:r w:rsidR="00870197" w:rsidRPr="00412CA7">
              <w:rPr>
                <w:rFonts w:eastAsia="Calibri"/>
              </w:rPr>
              <w:t>и (</w:t>
            </w:r>
            <w:r w:rsidRPr="00412CA7">
              <w:rPr>
                <w:rFonts w:eastAsia="Calibri"/>
              </w:rPr>
              <w:t>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реализуемых образовательных программах, отсутствует информация о численности обучающихся по реализуемым образовательным программам.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образовательное учреждение для детей дошкольного и младшего школьного возраста «Начальная школа - детский сад с.п. Верхний </w:t>
            </w:r>
            <w:r w:rsidRPr="00412CA7">
              <w:rPr>
                <w:rFonts w:eastAsia="Calibri"/>
              </w:rPr>
              <w:lastRenderedPageBreak/>
              <w:t>Акбаш» 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оборудовать вход пандусами 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58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образовательное учреждение дополнительного образования детей «Центр детского творчества» Терского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отсутствуют методические рекомендации о размещении на информационных стендах, официальных интернет 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питьевой воды.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пандусами (подъемными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отсутствует документ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нормативных сроках обучения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59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казённое общеобразовательное учреждение «Лицей №1», г.п. Нарткала,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условий доступности, позволяющих инвалидам получать услуги наравне с </w:t>
            </w:r>
            <w:r w:rsidRPr="00412CA7">
              <w:rPr>
                <w:rFonts w:eastAsia="Calibri"/>
              </w:rPr>
              <w:lastRenderedPageBreak/>
              <w:t>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«Образование отсутствуют: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методические и иные документы разработанные образовательной организацией. 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школа», с.п. Герменчик,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доступность санитарно-гигиенических помещений;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 социальной сферы;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руководители структурных подразделений;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- адреса официальных сайтов структурных подразделений;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- положение о структурных подразделениях.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В разделе «Документы» отсутствует план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В разделе «Образование отсутствует информация - методические и иные документы разработанные образовательной организацией.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000000"/>
              </w:rPr>
            </w:pPr>
            <w:r w:rsidRPr="00412CA7">
              <w:rPr>
                <w:rFonts w:eastAsia="Calibri"/>
                <w:color w:val="000000"/>
              </w:rPr>
              <w:t>Отсутствие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2», с.п. Кахун,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 детей;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обеспечить транспортную доступность.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62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общеобразовательное </w:t>
            </w:r>
            <w:r w:rsidRPr="00412CA7">
              <w:rPr>
                <w:rFonts w:eastAsia="Calibri"/>
              </w:rPr>
              <w:lastRenderedPageBreak/>
              <w:t>учреждение «Средняя общеобразовательная школа № 3», с.п. Псыгансу,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 группе показателей, характеризующие комфортность условий предоставления услуг, в том числе время </w:t>
            </w:r>
            <w:r w:rsidRPr="00412CA7">
              <w:rPr>
                <w:rFonts w:eastAsia="Calibri"/>
              </w:rPr>
              <w:lastRenderedPageBreak/>
              <w:t>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доступность санитарно-гигиенических помещений.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 социальной сферы;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анкету для опроса.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«Документы» отсутствуют: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Неполная информация в разделе «Материально-техническое обеспечение».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общеобразовательное учреждение «Средняя общеобразовательная школа№ 1», с.п. Старый Черек, Урванского муниципального района 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В разделе «Документы» отсутствуют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аннотация к рабочим программам дисциплин;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контактны телефоны;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 и информационно-телекоммуникационным сетям;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ресурсы, к которым обеспечивается доступ обучающихся.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«Средняя общеобразовательная школа», с.п. Черная Речка,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обеспечить доступность санитарно-гигиенических помещений.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отсутствует: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режиме и графике работы организации и режиме занятий.</w:t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  <w:caps/>
              </w:rPr>
            </w:pPr>
            <w:r w:rsidRPr="00412CA7">
              <w:rPr>
                <w:rFonts w:eastAsia="Calibri"/>
              </w:rPr>
              <w:t xml:space="preserve">- план </w:t>
            </w:r>
            <w:r w:rsidRPr="00412CA7">
              <w:rPr>
                <w:rFonts w:eastAsia="Calibri"/>
                <w:caps/>
              </w:rPr>
              <w:t>ФХД;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 дисциплин;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иный документы разработанные ОО;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реализуемые образовательные программы;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численность обучающихся по реализуемым ОО.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отсутствует полная информация о руководителе и заместителях.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  <w:caps/>
              </w:rPr>
            </w:pPr>
            <w:r w:rsidRPr="00412CA7">
              <w:rPr>
                <w:rFonts w:eastAsia="Calibri"/>
                <w:color w:val="000000"/>
              </w:rPr>
              <w:t>Отсутствие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Муниципальная казенная дошкольная образовательная организация «Детский сад № 5» г. Нарткала, Урванского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наличия на сайте организации </w:t>
            </w:r>
            <w:r w:rsidRPr="00412CA7">
              <w:rPr>
                <w:rFonts w:eastAsia="Calibri"/>
              </w:rPr>
              <w:lastRenderedPageBreak/>
              <w:t>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актуальный план ФХД.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Б.С.», г.п. Чегем,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такой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стипендии и иных видах материальной поддержки.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67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казенное общеобразовательное </w:t>
            </w:r>
            <w:r w:rsidRPr="00412CA7">
              <w:rPr>
                <w:rFonts w:eastAsia="Calibri"/>
              </w:rPr>
              <w:lastRenderedPageBreak/>
              <w:t>учреждение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«Средняя общеобразовательная школа № 2 имени Инала Пшибиева», с.п.Нартан, 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 группе показателей, характеризующие открытость и доступность информации об организации социальной </w:t>
            </w:r>
            <w:r w:rsidRPr="00412CA7">
              <w:rPr>
                <w:rFonts w:eastAsia="Calibri"/>
              </w:rPr>
              <w:lastRenderedPageBreak/>
              <w:t>сферы на стенд необходимо выставит такой документ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1», с.п.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Чегем Второй, 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такой документ как: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3963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tabs>
                <w:tab w:val="left" w:pos="317"/>
                <w:tab w:val="left" w:pos="3963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3963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В разделе «Образование»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стипендии и иных видах материальной поддержки.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69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№ 1», с.п. Шалушка, 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официальное наименование организации, контактная информация;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информация о режиме, графике работы и режиме занятий;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адаптированных лифтов, поручней, расширенных дверных проемов;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70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имени А.Ю. Байсултанова», с. п. Яникой, 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адаптированных лифтов, поручней, расширенных </w:t>
            </w:r>
            <w:r w:rsidRPr="00412CA7">
              <w:rPr>
                <w:rFonts w:eastAsia="Calibri"/>
              </w:rPr>
              <w:lastRenderedPageBreak/>
              <w:t>дверных проемов;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номер телефона и адрес электронной почты для связи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организацией» отсутствует: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положение о структурных подразделениях.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образовательное учреждение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дополнительного образования детей  «Дом детского творчества»  Чегемского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наименование основных образовательных программ, информация о сроке действия гос</w:t>
            </w:r>
            <w:r w:rsidR="00870197" w:rsidRPr="00412CA7">
              <w:rPr>
                <w:rFonts w:eastAsia="Calibri"/>
              </w:rPr>
              <w:t>. а</w:t>
            </w:r>
            <w:r w:rsidRPr="00412CA7">
              <w:rPr>
                <w:rFonts w:eastAsia="Calibri"/>
              </w:rPr>
              <w:t>ккредитации;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 текущем контроле успеваемости и промежуточной аттестации обучающихся.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выделить комфортную зону отдыха (ожидания);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доступность питьевой воды;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наличие и доступность санитарно-гигиенических помещений;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 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 xml:space="preserve">не </w:t>
            </w:r>
            <w:r w:rsidRPr="00412CA7">
              <w:rPr>
                <w:rFonts w:eastAsia="Calibri"/>
                <w:u w:val="single"/>
              </w:rPr>
              <w:lastRenderedPageBreak/>
              <w:t>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«Образовательные стандарты» нет информации.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нет информации: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 условиях питания и охраны здоровья обучающихся;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 электронных образовательных ресурсах.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«Средняя общеобразовательная школа имени Чеченова Ш.Ш. г.п.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Кашхатау»,  Черекского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режиме, графике работы и режиме занятий организации;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 текущем контроле успеваемости и промежуточной аттестации обучающихся.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«Основные сведения» нет полной информации об ОО.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В разделе «Документы» отсутствуют: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нет информации: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 электронных образовательных ресурсах.</w:t>
            </w:r>
          </w:p>
          <w:p w:rsidR="00412CA7" w:rsidRPr="00412CA7" w:rsidRDefault="00412CA7" w:rsidP="0027523D">
            <w:pPr>
              <w:tabs>
                <w:tab w:val="left" w:pos="317"/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«Средняя общеобразовательная школа им.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К.Б.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Мечиева с.п. Безенги», Черекского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выделить комфортную зону отдыха (ожидания);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В разделе «Документы»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об оказании платных образовательных услуг.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Недостаточно информации по выделенным пунктам в разделе образования. Отсутствуют многие документы.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нет информации о наличии: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библиотеки;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объектов спорта;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средств обучения и воспитания;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условий питания и охраны здоровья обучающихся.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им.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Черкесова Х.К. с.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Жемтала», Черекского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режиме и графике работы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рекомендуется разместить на сайте организации раздел </w:t>
            </w:r>
            <w:r w:rsidRPr="00412CA7">
              <w:rPr>
                <w:rFonts w:eastAsia="Calibri"/>
              </w:rPr>
              <w:lastRenderedPageBreak/>
              <w:t>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анкету для опроса.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«Основные сведения» отсутствует: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режим и график работы.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 дисциплин;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«Руководство. Педагогический состав».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«Материально-техническое обеспечение».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казенное общеобразовательное учреждение «Средняя общеобразовательная школа с.п. Кара-Суу», Черекского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порядок оказания платных услуг.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санитарное состояние помещений организаций;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</w:t>
            </w:r>
            <w:r w:rsidRPr="00412CA7">
              <w:rPr>
                <w:rFonts w:eastAsia="Calibri"/>
              </w:rPr>
              <w:t>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режиме и графике работы организации;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 текущем контроле успеваемости и промежуточной аттестации обучающихся.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«Основные сведения» отсутствует: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режим и график работы.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В разделе «Документы»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услуг;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«Образовательные стандарты» нет информации.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отсутствуют: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tabs>
                <w:tab w:val="left" w:pos="317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«Лицей №1» г.</w:t>
            </w:r>
            <w:r w:rsidR="0087019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Тырныауза Эльбрусского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На сайте организации в разделе «Документы» необходимо разместить «Положение о текущем контроле успеваемости и промежуточной аттестации обучающихся».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обеспечение альтернативной версии официального сайта организации в сети «Интернет» для инвалидов по зрению.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отсутствует адреса официальных сайтов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77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общеобразовательное </w:t>
            </w:r>
            <w:r w:rsidRPr="00412CA7">
              <w:rPr>
                <w:rFonts w:eastAsia="Calibri"/>
              </w:rPr>
              <w:lastRenderedPageBreak/>
              <w:t>учреждение «Средняя общеобразовательная школа», с.п. Бедык,  Эльбрусского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Рекомендуется на сайте организации разместить: Методические рекомендации о размещении на </w:t>
            </w:r>
            <w:r w:rsidRPr="00412CA7">
              <w:rPr>
                <w:rFonts w:eastAsia="Calibri"/>
              </w:rPr>
              <w:lastRenderedPageBreak/>
              <w:t>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На сайте организации в разделе «Документы» необходимо разместить «Правила (порядок) приема, перевода, отчисления и восстановления обучающихся».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 № 1 имени Ахмата Доттуева»  с. Кенделен,  Эльбрусского муниципального 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все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комфортной зоны отдыха (ожидания) оборудованной соответствующей мебелью;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обеспечить четкой навигацией (навигационной схемой) 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Рекомендуется создание условий, характеризующих </w:t>
            </w:r>
            <w:r w:rsidRPr="00412CA7">
              <w:rPr>
                <w:rFonts w:eastAsia="Calibri"/>
              </w:rPr>
              <w:lastRenderedPageBreak/>
              <w:t>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не актуальный план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 адреса электронной почты руководителя и заместителей.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79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Муниципальное общеобразовательное учреждение «Средняя общеобразовательная школа» с. Лашкута, Эльбрусского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На сайте организации в разделе «Документы» необходимо разместить «Правила (порядок) приема, перевода, отчисления и восстановления обучающихся», «Положение о текущем контроле успеваемости и промежуточной аттестации обучающихся».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 и электронной почты, по которым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80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Муниципальное общеобразовательное учреждение </w:t>
            </w:r>
            <w:r w:rsidRPr="00412CA7">
              <w:rPr>
                <w:rFonts w:eastAsia="Calibri"/>
              </w:rPr>
              <w:lastRenderedPageBreak/>
              <w:t>дополнительного образования детей «Центр развития детей и юношества им. М.Х. Мокаева»  г.п. Тырныауз  Эльбрусского муниципального района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Рекомендуется на сайте организации разместить: Методические рекомендации о размещении на информационных стендах,  официальных интернет-</w:t>
            </w:r>
            <w:r w:rsidRPr="00412CA7">
              <w:rPr>
                <w:rFonts w:eastAsia="Calibri"/>
              </w:rPr>
              <w:lastRenderedPageBreak/>
              <w:t>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 оборудованных санитарно-гигиенических помещений;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не актуальный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отсутствуют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заместителях руководителя.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«Материально-техническое обеспечение».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Государственное казенное учреждение дополнительного образования  «Дворец творчества детей и </w:t>
            </w:r>
            <w:r w:rsidRPr="00412CA7">
              <w:rPr>
                <w:rFonts w:eastAsia="Calibri"/>
              </w:rPr>
              <w:lastRenderedPageBreak/>
              <w:t>молодежи»,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условий доступности, позволяющих инвалидам получать услуги наравне с </w:t>
            </w:r>
            <w:r w:rsidRPr="00412CA7">
              <w:rPr>
                <w:rFonts w:eastAsia="Calibri"/>
              </w:rPr>
              <w:lastRenderedPageBreak/>
              <w:t>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официальных сайтов;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положение о структурном подразделении.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аннотация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реализуемые образовательные программы.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 об условиях питания и охраны здоровья обучающихся.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учреждение дополнительного образования «Эколого-биологический центр»,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«Структура и органы управления образовательной организации»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официальных сайтов;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аннотация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дошкольное образовательное учреждение  Детский сад № 25 компенсирующего вида №Золотой орешек»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актуальный план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полной информации по разделу «Образование».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контактные телефоны;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адреса электронной почты.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«Стипендии и иные виды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"Кадетская школа-интернат № 1»,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и на стенде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На сайте организации в разделе «Документы» необходимо разместить «Положение о текущем контроле успеваемости и промежуточной аттестации обучающихся».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"Кадетская школа-интернат № 2»,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На сайте организации в разделе «Документы» необходимо разместить «Положение о текущем контроле успеваемости и промежуточной аттестации обучающихся».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комфортной зоны отдыха (ожидания) оборудованной соответствующей мебелью.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При необходимости 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При необходимости 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сроке действия государственной аккредитации образовательной программы;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86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"Кадетская школа-интернат № 3»,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стенде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обеспечить четкой навигацией (навигационной схемой) </w:t>
            </w:r>
            <w:r w:rsidRPr="00412CA7">
              <w:rPr>
                <w:rFonts w:eastAsia="Calibri"/>
              </w:rPr>
              <w:lastRenderedPageBreak/>
              <w:t>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обеспечить доступность питьевой воды в зоне ожидания.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При необходимости рекомендуется создание условий, характеризующих доступность услуг для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При необходимости 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При необходимости 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отсутствует информация о численности обучающихся по реализуемым образовательным программам.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о «Стипендии и иных видах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по трудоустройству 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«Вакантные места для приема (перевода)» отсутствует информация.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"Школа-интернат № 1", Министерства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комфортность условий предоставления услуг, в том числе время ожидания предоставления услуг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комфортной зоны отдыха (ожидания) оборудованной соответствующей мебелью;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обеспечить четкой навигацией (навигационной схемой) </w:t>
            </w:r>
            <w:r w:rsidRPr="00412CA7">
              <w:rPr>
                <w:rFonts w:eastAsia="Calibri"/>
              </w:rPr>
              <w:lastRenderedPageBreak/>
              <w:t>внутри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вход в организацию входными пандусами (подъемными платформами).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описание образовательной программы;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реализуемые образовательные программы.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«Руководство. Педагогический состав»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контактные телефоны;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адреса электронной почты.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о «Стипендии и иных видах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документ в  разделе ФХД.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«Вакантные места для приема (перевода)» отсутствует информация.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«Школа-интернат № 3»,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на сайте организации разместить: Методические рекомендации о размещении на информационных стендах, 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и три приложения (письмо Минобрнауки РФ от 14.05.2018 г. №08-1184).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организации актуальный номер телефона,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 численности обучающихся.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о «Стипендии и иных видах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по трудоустройству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89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«Школа-интернат для детей-сирот и детей, оставшихся без попечения родителей № 5», 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документ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сайту: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доступных для посетителей Сайта ссылки на файлы, снабженные информацией, поясняющей назначение данных файлов;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«Структура и органы управления образовательной организацией» отсутствует положение о структурном подразделении;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в подразделе «Образование» отсутствуют аннотации </w:t>
            </w:r>
            <w:r w:rsidR="00870197">
              <w:rPr>
                <w:rFonts w:eastAsia="Calibri"/>
              </w:rPr>
              <w:t>по</w:t>
            </w:r>
            <w:r w:rsidRPr="00412CA7">
              <w:rPr>
                <w:rFonts w:eastAsia="Calibri"/>
              </w:rPr>
              <w:t xml:space="preserve"> рабочим программам дисциплин, методические и иные документы, разработанные образовательной </w:t>
            </w:r>
            <w:r w:rsidRPr="00412CA7">
              <w:rPr>
                <w:rFonts w:eastAsia="Calibri"/>
              </w:rPr>
              <w:lastRenderedPageBreak/>
              <w:t>организацией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информации о численности обучающихся по реализуемым образовательным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информация о количестве жилых помещений в общежитии, интернате для иногородних обучающихся.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«Специальная (коррекционная) школа-интернат № 2», с.п. Приближная,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стенде отсутствует информация об уровнях образования и формах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 на информационном  стенде отсутствует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не доступны сведения о ходе рассмотрения обращений, поступивших в организацию от заинтересованных граждан </w:t>
            </w:r>
            <w:r w:rsidR="00870197" w:rsidRPr="00412CA7">
              <w:rPr>
                <w:rFonts w:eastAsia="Calibri"/>
              </w:rPr>
              <w:t>(</w:t>
            </w:r>
            <w:r w:rsidRPr="00412CA7">
              <w:rPr>
                <w:rFonts w:eastAsia="Calibri"/>
              </w:rPr>
              <w:t>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</w:t>
            </w:r>
            <w:r w:rsidR="00870197" w:rsidRPr="00412CA7">
              <w:rPr>
                <w:rFonts w:eastAsia="Calibri"/>
              </w:rPr>
              <w:t>и (</w:t>
            </w:r>
            <w:r w:rsidRPr="00412CA7">
              <w:rPr>
                <w:rFonts w:eastAsia="Calibri"/>
              </w:rPr>
              <w:t>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нет плана финансово-хозяйственной деятельности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-в подразделе «Образование» учебный план за 2017-2018 учебный год, отсутствуют аннотации к рабочим программам дисциплин; отсутствуют методические и иные документы, разработанные образовательной организацией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отсутствуют сведения о библиотеке;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в подразделе «Стипендии и иные виды материальной поддержки» нет информации о наличии и </w:t>
            </w:r>
            <w:r w:rsidRPr="00412CA7">
              <w:rPr>
                <w:rFonts w:eastAsia="Calibri"/>
              </w:rPr>
              <w:lastRenderedPageBreak/>
              <w:t>предоставлении стипендии, о количестве жилых помещений в общежитии и иных видов материальной поддержки обучающихся;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информация об объеме образовательной деятельности за 2017 год.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общеобразовательное учреждение «Специальная (коррекционная) школа-интернат № 3»,  г. Прохладный,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стенде отсутствует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не доступны сведения о ходе рассмотрения обращений, поступивших в организацию от заинтересованных граждан </w:t>
            </w:r>
            <w:r w:rsidR="00870197" w:rsidRPr="00412CA7">
              <w:rPr>
                <w:rFonts w:eastAsia="Calibri"/>
              </w:rPr>
              <w:t>(</w:t>
            </w:r>
            <w:r w:rsidRPr="00412CA7">
              <w:rPr>
                <w:rFonts w:eastAsia="Calibri"/>
              </w:rPr>
              <w:t>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оборудовать вход пандусам</w:t>
            </w:r>
            <w:r w:rsidR="00870197" w:rsidRPr="00412CA7">
              <w:rPr>
                <w:rFonts w:eastAsia="Calibri"/>
              </w:rPr>
              <w:t>и (</w:t>
            </w:r>
            <w:r w:rsidRPr="00412CA7">
              <w:rPr>
                <w:rFonts w:eastAsia="Calibri"/>
              </w:rPr>
              <w:t>подъемными платформами);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нет документа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нет информации о наличии общежития, интерната, о количес</w:t>
            </w:r>
            <w:r w:rsidR="00870197">
              <w:rPr>
                <w:rFonts w:eastAsia="Calibri"/>
              </w:rPr>
              <w:t>тве жилых помещений в общежитии</w:t>
            </w:r>
            <w:r w:rsidRPr="00412CA7">
              <w:rPr>
                <w:rFonts w:eastAsia="Calibri"/>
              </w:rPr>
              <w:t>, интернате для иногородних обучающихся. Отсутствует информация о формировании платы за проживание в общежитии.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92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Государственное казенное общеобразовательное учреждение для </w:t>
            </w:r>
            <w:r w:rsidR="00870197" w:rsidRPr="00412CA7">
              <w:rPr>
                <w:rFonts w:eastAsia="Calibri"/>
              </w:rPr>
              <w:t>детей,</w:t>
            </w:r>
            <w:r w:rsidRPr="00412CA7">
              <w:rPr>
                <w:rFonts w:eastAsia="Calibri"/>
              </w:rPr>
              <w:t xml:space="preserve"> нуждающихся в длительном лечении «Санаторно-лесная школа № 1»,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навигация внутри образовательной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создание специально оборудованных санитарно-гигиенических помещений для обучающихся с ограниченными возможностями здоровья и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план финансово-хозяйственной деятельности за 2017 год, отсутствует документ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отсутствуют методические и иные документы, разработанные образовательной организацией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нет информации о наличии общежития, интерната, о количес</w:t>
            </w:r>
            <w:r w:rsidR="00870197">
              <w:rPr>
                <w:rFonts w:eastAsia="Calibri"/>
              </w:rPr>
              <w:t>тве жилых помещений в общежитии</w:t>
            </w:r>
            <w:r w:rsidRPr="00412CA7">
              <w:rPr>
                <w:rFonts w:eastAsia="Calibri"/>
              </w:rPr>
              <w:t>, интернате для иногородних обучающихся. Отсутствует информация о формировании платы за проживание в общежитии.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учреждение «Центр психолого-медико-социального сопровождения»,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на информационном  стенде отсутствует информация о режиме и графике работы, режиме занятий;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свидетельство о государственной аккредитации, наименование основных образовательных программ, информация об уровнях образования и формах обучения;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документа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специальный раздел «Сведения об образовательной организации»;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нет плана финансово-хозяйственной деятельности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отсутствует информация о реализуемых уровнях образования, формах обучения, нормативных сроках обучения, учебный план, календарный учебный график</w:t>
            </w:r>
            <w:r w:rsidR="00F84A87">
              <w:rPr>
                <w:rFonts w:eastAsia="Calibri"/>
              </w:rPr>
              <w:t xml:space="preserve"> (</w:t>
            </w:r>
            <w:r w:rsidRPr="00412CA7">
              <w:rPr>
                <w:rFonts w:eastAsia="Calibri"/>
              </w:rPr>
              <w:t>2015-2016 учебный год), методические и иные документы, разработанные образовательной организацией для обеспечения образовательного процесса;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информация о языках, на которых осуществляется обучение;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«Материально-техническое обеспечение и оснащенность образовательного процесса» отсутствуют сведения о наличии оборудованных учебных кабинетов;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сведений о наличии стипендии;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отсутствует информация о порядке оказания платных услуг.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94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профессиональное образовательное учреждение «Кабардино-Балкарский автомобильно-дорожный колледж»,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отсутствуют методические рекомендации о размещении на информационных стендах, официальных интернет 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для инвалидов по слуху и зрению звуковой и зрительной информации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«Структура и органы управления образовательной организацией» отсутствует  положение о структурном подразделении;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нет информации о реализуемых уровнях образования, отсутствует учебный план и методические документы, разработанные образовательной организацией для обеспечения образовательного процесса; нет информации о результатах приема по каждой профессии, специальности среднего профессионального образования  с указанием средней суммы набранных баллов по всем вступительным испытаниям, а также о результатах перевода, восстановления и отчисления;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информация о заместителях руководителя филиалов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«Стипендии и иные виды материальной поддержки» отсутствует информация о количестве жилых помещений в общежитии и формировании платы за проживание.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95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«Кабардино-Балкарский колледж «Строитель»,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доступны сведения о ходе рассмотрения обращений, поступивших в организаци</w:t>
            </w:r>
            <w:r w:rsidR="00F84A87">
              <w:rPr>
                <w:rFonts w:eastAsia="Calibri"/>
              </w:rPr>
              <w:t>ю от заинтересованных граждан (</w:t>
            </w:r>
            <w:r w:rsidRPr="00412CA7">
              <w:rPr>
                <w:rFonts w:eastAsia="Calibri"/>
              </w:rPr>
              <w:t>по электронной почте, с помощью электронных сервисов, доступных на официальном сайте организации).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дублирование надписей и знаков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приобретение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По сайту: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отсутствует информация  о руководителе структурного подразделения, нет адреса электронной почты структурного подразделения, отсутствует положение о структурном подразделении;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«Документы» план финансово-хозяйственной деятельности за 2017 год, отчет о результатах самообследования за 2015 год;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В подразделе «Образование» учебный план за 2016 год, календарный учебный график за 2016-2017 учебный год; нет информации о результатах приема по каждой профессии, специальности среднего профессионального образования  с указанием средней суммы набранных баллов по всем вступительным испытаниям, а также о результатах перевода, восстановления и отчисления;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color w:val="FF0000"/>
              </w:rPr>
            </w:pPr>
            <w:r w:rsidRPr="00412CA7">
              <w:rPr>
                <w:rFonts w:eastAsia="Calibri"/>
              </w:rPr>
              <w:t>- нет подраздела «Образовательные стандарты»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96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Государственное казенное  профессиональное образовательное учреждение «Кабардино-Балкарский торгово-технологический колледж»,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F84A87" w:rsidP="0027523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памятка для обучающихся об</w:t>
            </w:r>
            <w:r w:rsidR="00412CA7" w:rsidRPr="00412CA7">
              <w:rPr>
                <w:rFonts w:eastAsia="Calibri"/>
              </w:rPr>
              <w:t xml:space="preserve">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актуальной адрес электронной почты организации, по которому можно связаться;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В разделе «Материально-техническое обеспечение» отсутствует информация: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97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Государственное казенное  профессиональное образовательное учреждение «Кабардино-Балкарский гуманитарно-технический колледж»,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актуальной номер телефона организации, по которому можно связаться;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анкету для опроса.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актуальный план ФХД.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98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«Нальчикский колледж легкой промышленности»,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наличия на сайте организации </w:t>
            </w:r>
            <w:r w:rsidRPr="00412CA7">
              <w:rPr>
                <w:rFonts w:eastAsia="Calibri"/>
              </w:rPr>
              <w:lastRenderedPageBreak/>
              <w:t>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структурных подразделений.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численность обучающихся по реализуемым программам.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полной информации по разделу «Стипендии и иные виды материальной поддержки».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99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«Кабардино-Балкарский сельскохозяйственный колледж»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специально-оборудованных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- необходимо разместить актуальный номер телефона или адрес электронной почты для осуществления связи с </w:t>
            </w:r>
            <w:r w:rsidRPr="00412CA7">
              <w:rPr>
                <w:rFonts w:eastAsia="Calibri"/>
              </w:rPr>
              <w:lastRenderedPageBreak/>
              <w:t>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полная информация о структурном подразделении.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ссылка на документ план ФХД не активна.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отчет о реализации самообследования и документ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результатах приема.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формировании платы за проживание в общежитии.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трудоустройстве (дальнейшей учебе) выпускников.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100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«Прохладненский многопрофильный колледж»,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инвалидов, рекомендуется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специально-оборудованных санитарно-гигиенических помещений в организации.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обеспечить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работает функция «Обратная связь»;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документы,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об общежитиях и формирование платы за проживание.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101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"Кабардино-Балкарский агропромышленный колледж им. Б.Г.</w:t>
            </w:r>
            <w:r w:rsidR="00F84A87">
              <w:rPr>
                <w:rFonts w:eastAsia="Calibri"/>
              </w:rPr>
              <w:t xml:space="preserve"> </w:t>
            </w:r>
            <w:r w:rsidRPr="00412CA7">
              <w:rPr>
                <w:rFonts w:eastAsia="Calibri"/>
              </w:rPr>
              <w:t>Хамдохова",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социальной сферы на стенд необходимо выставит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официальное наименование и контактная информация образовательной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 текущем контроле успеваемости и промежуточной аттестации обучающихся.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четкой навигацией внутри организации;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характеризующих доступность услуг для инвалидов необходимо выделение: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стоянок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открытость и доступность информации об организации на сайте отсутствуют такие документы как: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обучающихся об информационной безопасности;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информационная памятка для обучающихся для размещения на официальных Интернет-ресурсах;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памятка для родителей об информационной безопасности детей;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выложить актуальный адрес электронной почты для связи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отсутствуют ряд документов по выделенным пунктам.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102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Государственное казенное  профессиональное образовательное учреждение «Эльбрусский региональный колледж», Министерство просвещения, науки и по делам молодежи  КБР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 комфортную зону отдыха или ожидания.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 наличия на сайте организации </w:t>
            </w:r>
            <w:r w:rsidRPr="00412CA7">
              <w:rPr>
                <w:rFonts w:eastAsia="Calibri"/>
              </w:rPr>
              <w:lastRenderedPageBreak/>
              <w:t>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 работает функция «Обратная связь»;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отсутствует отчет о результатах самообследования.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«Образование» 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аннотации к рабочим программам;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календарный учебный график;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методические и иные документы разработанные ОО.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об общежитиях и формирование платы за проживание.</w:t>
            </w:r>
          </w:p>
        </w:tc>
      </w:tr>
      <w:tr w:rsidR="00412CA7" w:rsidRPr="00412CA7" w:rsidTr="0027523D">
        <w:tc>
          <w:tcPr>
            <w:tcW w:w="675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103</w:t>
            </w:r>
          </w:p>
        </w:tc>
        <w:tc>
          <w:tcPr>
            <w:tcW w:w="3261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Общество с ограниченной ответственностью детский дошкольный центр «Солнышко», г.о. Нальчик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открытость и доступность информации об образовательной организации: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 -на информационном  стенде отсутствует документ о порядке оказания платных услуг.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комфортность условий, в которых осуществляется образовательная деятельность: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нет транспортной доступности.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доступность услуг для инвалидов рекомендуется: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-выделить стоянку для автотранспортных средств инвалидов;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b/>
                <w:color w:val="FF0000"/>
              </w:rPr>
            </w:pPr>
            <w:r w:rsidRPr="00412CA7">
              <w:rPr>
                <w:rFonts w:eastAsia="Calibri"/>
                <w:b/>
              </w:rPr>
              <w:t>На сайте организации отсутствует информация по всем подразделам.</w:t>
            </w:r>
          </w:p>
        </w:tc>
      </w:tr>
    </w:tbl>
    <w:tbl>
      <w:tblPr>
        <w:tblStyle w:val="3"/>
        <w:tblW w:w="0" w:type="auto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312"/>
        <w:gridCol w:w="6095"/>
      </w:tblGrid>
      <w:tr w:rsidR="00412CA7" w:rsidRPr="00412CA7" w:rsidTr="0027523D">
        <w:tc>
          <w:tcPr>
            <w:tcW w:w="624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104</w:t>
            </w:r>
          </w:p>
        </w:tc>
        <w:tc>
          <w:tcPr>
            <w:tcW w:w="3312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Частное дошкольное образовательное учреждение Центр развития детей «Умка», г.о. Нальчик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Организации необходимо оформить сайт в соответствии с требованиями Рособрнадзора (Приказ от 29 мая 2014 г. №785).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Рекомендуется оформить стенд организации с полным перечнем информации и документов, рекомендуемых к размещению организациями на информационных стендах.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характеризующих доступность услуг для инвалидов, рекомендуется выделение: 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сменных кресел-колясок.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условий доступности, позволяющих инвалидам получать услуги наравне с другими: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 дублирование для инвалидов по слуху и зрению звуковой и зрительной информации;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по необходимости обеспечить возможность предоставления инвалидам по слуху (зрению) услуг сурдопереводчика (тифлосурдопереводчика).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- разместить на сайте организации актуальный адрес электронной почты, по которому можно осуществить связь с организацией;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организация не реагирует на обращения граждан через электронные сервисы подачи электронного обращения;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разделы: «Интернет-приемная» или «Обратная связь»,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Раздел «Документы» 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Раздел «Образование» 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 о наличии библиотеки и электронных образовательных ресурсов.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в разделе о «Стипендии и иных видах материальной поддержки».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по трудоустройству (дальнейшей учебе) выпускников.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Отсутствует информация по разделу «Платные образовательные услуги».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документов в разделе «ФХД».</w:t>
            </w:r>
          </w:p>
        </w:tc>
      </w:tr>
    </w:tbl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3312"/>
        <w:gridCol w:w="6095"/>
      </w:tblGrid>
      <w:tr w:rsidR="00412CA7" w:rsidRPr="00412CA7" w:rsidTr="0027523D">
        <w:tc>
          <w:tcPr>
            <w:tcW w:w="624" w:type="dxa"/>
            <w:tcBorders>
              <w:top w:val="nil"/>
            </w:tcBorders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>105</w:t>
            </w:r>
          </w:p>
        </w:tc>
        <w:tc>
          <w:tcPr>
            <w:tcW w:w="3312" w:type="dxa"/>
            <w:tcBorders>
              <w:top w:val="nil"/>
            </w:tcBorders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Общество с ограниченной ответственностью Детский центр «Семицветик»,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г.о. Нальчик</w:t>
            </w:r>
          </w:p>
        </w:tc>
        <w:tc>
          <w:tcPr>
            <w:tcW w:w="6095" w:type="dxa"/>
            <w:tcBorders>
              <w:top w:val="nil"/>
            </w:tcBorders>
          </w:tcPr>
          <w:p w:rsidR="00412CA7" w:rsidRPr="00412CA7" w:rsidRDefault="00412CA7" w:rsidP="00412CA7">
            <w:pPr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Показатель, характеризующий открытость и доступность информации об организации социальной сферы на стендах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  <w:r w:rsidRPr="00412CA7">
              <w:rPr>
                <w:rFonts w:eastAsia="Calibri"/>
                <w:u w:val="single"/>
              </w:rPr>
              <w:tab/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показателей, характеризующие комфортность условий предоставления услуг, в том числе время ожидания предоставления услуг: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обеспечить четкой навигацией внутри организации;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обеспечить доступность питьевой воды.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Показатель, характеризующий доступность услуг для инвалидов</w:t>
            </w:r>
            <w:r w:rsidRPr="00412CA7">
              <w:rPr>
                <w:rFonts w:eastAsia="Calibri"/>
                <w:u w:val="single"/>
              </w:rPr>
              <w:t xml:space="preserve"> не соответствует требованиям.</w:t>
            </w:r>
          </w:p>
          <w:p w:rsidR="00412CA7" w:rsidRPr="00412CA7" w:rsidRDefault="00412CA7" w:rsidP="00412CA7">
            <w:pPr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412CA7">
            <w:pPr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характеризующие открытость и доступность информации об организации на сайте </w:t>
            </w:r>
            <w:r w:rsidR="00FA4F8E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анкету для опроса.</w:t>
            </w:r>
          </w:p>
          <w:p w:rsidR="00412CA7" w:rsidRPr="00412CA7" w:rsidRDefault="00412CA7" w:rsidP="00412CA7">
            <w:pPr>
              <w:rPr>
                <w:rFonts w:eastAsia="Calibri"/>
                <w:u w:val="single"/>
              </w:rPr>
            </w:pPr>
            <w:r w:rsidRPr="00412CA7">
              <w:rPr>
                <w:rFonts w:eastAsia="Calibri"/>
                <w:u w:val="single"/>
              </w:rPr>
              <w:t>Данный сайт не соответствует требованиям!</w:t>
            </w:r>
          </w:p>
        </w:tc>
      </w:tr>
      <w:tr w:rsidR="00412CA7" w:rsidRPr="00412CA7" w:rsidTr="0027523D">
        <w:tc>
          <w:tcPr>
            <w:tcW w:w="624" w:type="dxa"/>
          </w:tcPr>
          <w:p w:rsidR="00412CA7" w:rsidRPr="00412CA7" w:rsidRDefault="00412CA7" w:rsidP="00412CA7">
            <w:pPr>
              <w:rPr>
                <w:rFonts w:eastAsia="Calibri"/>
              </w:rPr>
            </w:pPr>
            <w:r w:rsidRPr="00412CA7">
              <w:rPr>
                <w:rFonts w:eastAsia="Calibri"/>
              </w:rPr>
              <w:t>106</w:t>
            </w:r>
          </w:p>
        </w:tc>
        <w:tc>
          <w:tcPr>
            <w:tcW w:w="3312" w:type="dxa"/>
          </w:tcPr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Частное дошкольное образовательное учреждение Детский сад «Миями», г.о. Прохладный.</w:t>
            </w:r>
          </w:p>
        </w:tc>
        <w:tc>
          <w:tcPr>
            <w:tcW w:w="6095" w:type="dxa"/>
          </w:tcPr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Показатель, характеризующий открытость и доступность информации об организации социальной сферы на стендах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  <w:r w:rsidRPr="00412CA7">
              <w:rPr>
                <w:rFonts w:eastAsia="Calibri"/>
                <w:u w:val="single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  <w:u w:val="single"/>
              </w:rPr>
            </w:pPr>
            <w:r w:rsidRPr="00412CA7">
              <w:rPr>
                <w:rFonts w:eastAsia="Calibri"/>
              </w:rPr>
              <w:t xml:space="preserve">Показатель, характеризующий доступность услуг для инвалидов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lastRenderedPageBreak/>
              <w:t xml:space="preserve">Показатель условий доступности, позволяющих инвалидам получать услуги наравне с другими,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По группе показателей, характеризующие открытость и доступность информации об организации на сайте </w:t>
            </w:r>
            <w:r w:rsidRPr="00412CA7">
              <w:rPr>
                <w:rFonts w:eastAsia="Calibri"/>
                <w:u w:val="single"/>
              </w:rPr>
              <w:t>не соответствует требованиям.</w:t>
            </w:r>
            <w:r w:rsidRPr="00412CA7">
              <w:rPr>
                <w:rFonts w:eastAsia="Calibri"/>
                <w:u w:val="single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По группе показателей наличия на сайте организации информации о дистанционных способах обратной связи и их взаимодействия с получателями услуг и их функционирование: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разместить на сайте функцию «Обратная связь» или «Интернет приемная»;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рекомендуется разместить на сайте организации раздел «Часто задаваемые вопросы».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необходимо разместить анкету для опроса.</w:t>
            </w:r>
            <w:r w:rsidRPr="00412CA7">
              <w:rPr>
                <w:rFonts w:eastAsia="Calibri"/>
              </w:rPr>
              <w:tab/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информации о наличии или отсутствия структурного подразделения.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«Документы» отсутствуют: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план ФХД;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отчет о результатах самообследования;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документ о порядке оказания платных образовательных услуг;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предписания органов, осуществляющих государственный контроль.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Нет полной информации в разделе «Образование».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В разделе «Материально-техническое обеспечение» отсутствует информация: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доступ к информационным системам;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>- электронные образовательные ресурсы.</w:t>
            </w:r>
          </w:p>
          <w:p w:rsidR="00412CA7" w:rsidRPr="00412CA7" w:rsidRDefault="00412CA7" w:rsidP="0027523D">
            <w:pPr>
              <w:jc w:val="both"/>
              <w:rPr>
                <w:rFonts w:eastAsia="Calibri"/>
              </w:rPr>
            </w:pPr>
            <w:r w:rsidRPr="00412CA7">
              <w:rPr>
                <w:rFonts w:eastAsia="Calibri"/>
              </w:rPr>
              <w:t xml:space="preserve">Отсутствует информация в разделе «Стипендии и иные виды материальной поддержки». </w:t>
            </w:r>
          </w:p>
        </w:tc>
      </w:tr>
    </w:tbl>
    <w:p w:rsidR="00412CA7" w:rsidRPr="00412CA7" w:rsidRDefault="00412CA7" w:rsidP="00412CA7">
      <w:pPr>
        <w:rPr>
          <w:rFonts w:ascii="Calibri" w:eastAsia="Calibri" w:hAnsi="Calibri" w:cs="Times New Roman"/>
          <w:sz w:val="24"/>
          <w:szCs w:val="24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831B1" w:rsidRDefault="001831B1" w:rsidP="001831B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B1" w:rsidRPr="0078733A" w:rsidRDefault="001831B1" w:rsidP="00183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31B1" w:rsidRPr="0078733A" w:rsidSect="00471F83">
      <w:footerReference w:type="default" r:id="rId35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CB" w:rsidRDefault="00064BCB" w:rsidP="007662E0">
      <w:pPr>
        <w:spacing w:after="0" w:line="240" w:lineRule="auto"/>
      </w:pPr>
      <w:r>
        <w:separator/>
      </w:r>
    </w:p>
  </w:endnote>
  <w:endnote w:type="continuationSeparator" w:id="0">
    <w:p w:rsidR="00064BCB" w:rsidRDefault="00064BCB" w:rsidP="0076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140471"/>
      <w:docPartObj>
        <w:docPartGallery w:val="Page Numbers (Bottom of Page)"/>
        <w:docPartUnique/>
      </w:docPartObj>
    </w:sdtPr>
    <w:sdtEndPr/>
    <w:sdtContent>
      <w:p w:rsidR="0099565B" w:rsidRDefault="009956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C45">
          <w:rPr>
            <w:noProof/>
          </w:rPr>
          <w:t>159</w:t>
        </w:r>
        <w:r>
          <w:fldChar w:fldCharType="end"/>
        </w:r>
      </w:p>
    </w:sdtContent>
  </w:sdt>
  <w:p w:rsidR="0099565B" w:rsidRDefault="009956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CB" w:rsidRDefault="00064BCB" w:rsidP="007662E0">
      <w:pPr>
        <w:spacing w:after="0" w:line="240" w:lineRule="auto"/>
      </w:pPr>
      <w:r>
        <w:separator/>
      </w:r>
    </w:p>
  </w:footnote>
  <w:footnote w:type="continuationSeparator" w:id="0">
    <w:p w:rsidR="00064BCB" w:rsidRDefault="00064BCB" w:rsidP="00766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500"/>
    <w:multiLevelType w:val="multilevel"/>
    <w:tmpl w:val="833ADB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7BA6955"/>
    <w:multiLevelType w:val="hybridMultilevel"/>
    <w:tmpl w:val="2AD46E6E"/>
    <w:lvl w:ilvl="0" w:tplc="28F6CA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D7154"/>
    <w:multiLevelType w:val="hybridMultilevel"/>
    <w:tmpl w:val="2098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E5E6D"/>
    <w:multiLevelType w:val="hybridMultilevel"/>
    <w:tmpl w:val="8A60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A6611"/>
    <w:multiLevelType w:val="hybridMultilevel"/>
    <w:tmpl w:val="DA208D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FCF7F70"/>
    <w:multiLevelType w:val="multilevel"/>
    <w:tmpl w:val="9EB049B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6">
    <w:nsid w:val="74843CB0"/>
    <w:multiLevelType w:val="hybridMultilevel"/>
    <w:tmpl w:val="C3F4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2202A"/>
    <w:multiLevelType w:val="hybridMultilevel"/>
    <w:tmpl w:val="6290C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D4"/>
    <w:rsid w:val="000051B8"/>
    <w:rsid w:val="00011A8E"/>
    <w:rsid w:val="00012E38"/>
    <w:rsid w:val="00023E7F"/>
    <w:rsid w:val="0002684F"/>
    <w:rsid w:val="0005302F"/>
    <w:rsid w:val="00056F25"/>
    <w:rsid w:val="00062772"/>
    <w:rsid w:val="00064363"/>
    <w:rsid w:val="00064BCB"/>
    <w:rsid w:val="00070457"/>
    <w:rsid w:val="00070CBA"/>
    <w:rsid w:val="00073F13"/>
    <w:rsid w:val="000801EC"/>
    <w:rsid w:val="0008301D"/>
    <w:rsid w:val="0009205C"/>
    <w:rsid w:val="000D0CD1"/>
    <w:rsid w:val="000D3B29"/>
    <w:rsid w:val="000D55EC"/>
    <w:rsid w:val="000D6E20"/>
    <w:rsid w:val="000E1237"/>
    <w:rsid w:val="000E7DB0"/>
    <w:rsid w:val="00102AA7"/>
    <w:rsid w:val="00103A44"/>
    <w:rsid w:val="001113D7"/>
    <w:rsid w:val="001116F5"/>
    <w:rsid w:val="00114805"/>
    <w:rsid w:val="0011495F"/>
    <w:rsid w:val="00125754"/>
    <w:rsid w:val="00126363"/>
    <w:rsid w:val="00136312"/>
    <w:rsid w:val="00146CBE"/>
    <w:rsid w:val="0015797A"/>
    <w:rsid w:val="0016348C"/>
    <w:rsid w:val="00164784"/>
    <w:rsid w:val="001831B1"/>
    <w:rsid w:val="00190A19"/>
    <w:rsid w:val="00191F31"/>
    <w:rsid w:val="001A2A7D"/>
    <w:rsid w:val="001A6C21"/>
    <w:rsid w:val="001C30E1"/>
    <w:rsid w:val="001F35A3"/>
    <w:rsid w:val="00202738"/>
    <w:rsid w:val="002246B2"/>
    <w:rsid w:val="0022505B"/>
    <w:rsid w:val="0024288E"/>
    <w:rsid w:val="00257BB1"/>
    <w:rsid w:val="00260175"/>
    <w:rsid w:val="002734B4"/>
    <w:rsid w:val="0027523D"/>
    <w:rsid w:val="002841D7"/>
    <w:rsid w:val="00286A03"/>
    <w:rsid w:val="00287945"/>
    <w:rsid w:val="00291E20"/>
    <w:rsid w:val="002A1B6F"/>
    <w:rsid w:val="002B0445"/>
    <w:rsid w:val="002B78AE"/>
    <w:rsid w:val="002C2FFC"/>
    <w:rsid w:val="002D5309"/>
    <w:rsid w:val="002D6BB1"/>
    <w:rsid w:val="002E491F"/>
    <w:rsid w:val="002F113B"/>
    <w:rsid w:val="002F2C1B"/>
    <w:rsid w:val="002F2D93"/>
    <w:rsid w:val="002F5A10"/>
    <w:rsid w:val="002F6E22"/>
    <w:rsid w:val="002F6F20"/>
    <w:rsid w:val="002F7C37"/>
    <w:rsid w:val="00317DD4"/>
    <w:rsid w:val="00333AD6"/>
    <w:rsid w:val="00334084"/>
    <w:rsid w:val="00344C45"/>
    <w:rsid w:val="00345A59"/>
    <w:rsid w:val="00364C38"/>
    <w:rsid w:val="00366148"/>
    <w:rsid w:val="00383D5A"/>
    <w:rsid w:val="00386FCD"/>
    <w:rsid w:val="00387FAA"/>
    <w:rsid w:val="00390993"/>
    <w:rsid w:val="00393805"/>
    <w:rsid w:val="003A24FC"/>
    <w:rsid w:val="003A2C81"/>
    <w:rsid w:val="003C58F9"/>
    <w:rsid w:val="003D53E9"/>
    <w:rsid w:val="003D6FFD"/>
    <w:rsid w:val="003E0205"/>
    <w:rsid w:val="003E7143"/>
    <w:rsid w:val="003E7B2E"/>
    <w:rsid w:val="003E7E07"/>
    <w:rsid w:val="003F4257"/>
    <w:rsid w:val="00405AFE"/>
    <w:rsid w:val="0040765C"/>
    <w:rsid w:val="00412C1C"/>
    <w:rsid w:val="00412CA7"/>
    <w:rsid w:val="00420F74"/>
    <w:rsid w:val="00424426"/>
    <w:rsid w:val="00427372"/>
    <w:rsid w:val="00427B8C"/>
    <w:rsid w:val="00430003"/>
    <w:rsid w:val="00435B6D"/>
    <w:rsid w:val="00435CB3"/>
    <w:rsid w:val="00443063"/>
    <w:rsid w:val="00443418"/>
    <w:rsid w:val="00443BEB"/>
    <w:rsid w:val="00453666"/>
    <w:rsid w:val="00453D2E"/>
    <w:rsid w:val="00456C7E"/>
    <w:rsid w:val="004571A8"/>
    <w:rsid w:val="004658B4"/>
    <w:rsid w:val="00471F83"/>
    <w:rsid w:val="00476B54"/>
    <w:rsid w:val="00480060"/>
    <w:rsid w:val="00492FBD"/>
    <w:rsid w:val="00497BE1"/>
    <w:rsid w:val="004A2863"/>
    <w:rsid w:val="004A6DEA"/>
    <w:rsid w:val="004C1E0F"/>
    <w:rsid w:val="004D341D"/>
    <w:rsid w:val="004F1076"/>
    <w:rsid w:val="004F2BC5"/>
    <w:rsid w:val="004F74B7"/>
    <w:rsid w:val="00501B42"/>
    <w:rsid w:val="005136B7"/>
    <w:rsid w:val="005212A2"/>
    <w:rsid w:val="005226F7"/>
    <w:rsid w:val="00533F48"/>
    <w:rsid w:val="00534CAE"/>
    <w:rsid w:val="00535384"/>
    <w:rsid w:val="00552A38"/>
    <w:rsid w:val="00554748"/>
    <w:rsid w:val="005670F3"/>
    <w:rsid w:val="0058787E"/>
    <w:rsid w:val="0059069E"/>
    <w:rsid w:val="00591627"/>
    <w:rsid w:val="00596C08"/>
    <w:rsid w:val="005B0D04"/>
    <w:rsid w:val="005B3561"/>
    <w:rsid w:val="005B54F4"/>
    <w:rsid w:val="005C2149"/>
    <w:rsid w:val="005E748B"/>
    <w:rsid w:val="006162AF"/>
    <w:rsid w:val="006271CF"/>
    <w:rsid w:val="00641D95"/>
    <w:rsid w:val="00651F87"/>
    <w:rsid w:val="00656818"/>
    <w:rsid w:val="006701B6"/>
    <w:rsid w:val="006712DB"/>
    <w:rsid w:val="00671BD6"/>
    <w:rsid w:val="006900CD"/>
    <w:rsid w:val="00691238"/>
    <w:rsid w:val="00697BF0"/>
    <w:rsid w:val="006A26E1"/>
    <w:rsid w:val="006B441F"/>
    <w:rsid w:val="006B7B2D"/>
    <w:rsid w:val="006D6383"/>
    <w:rsid w:val="006E6093"/>
    <w:rsid w:val="00700C1F"/>
    <w:rsid w:val="00702A5E"/>
    <w:rsid w:val="00704BDA"/>
    <w:rsid w:val="00711FEC"/>
    <w:rsid w:val="00722F5A"/>
    <w:rsid w:val="00723EBF"/>
    <w:rsid w:val="007301F6"/>
    <w:rsid w:val="00747E89"/>
    <w:rsid w:val="00754783"/>
    <w:rsid w:val="00757350"/>
    <w:rsid w:val="007662E0"/>
    <w:rsid w:val="00780C43"/>
    <w:rsid w:val="00786637"/>
    <w:rsid w:val="0078733A"/>
    <w:rsid w:val="007A30C9"/>
    <w:rsid w:val="007B1180"/>
    <w:rsid w:val="007B328D"/>
    <w:rsid w:val="007C2330"/>
    <w:rsid w:val="007E5327"/>
    <w:rsid w:val="007F2237"/>
    <w:rsid w:val="007F3F44"/>
    <w:rsid w:val="00801E7B"/>
    <w:rsid w:val="00813A94"/>
    <w:rsid w:val="0082062B"/>
    <w:rsid w:val="00825B71"/>
    <w:rsid w:val="008445EC"/>
    <w:rsid w:val="00845898"/>
    <w:rsid w:val="008625BE"/>
    <w:rsid w:val="00866384"/>
    <w:rsid w:val="00870197"/>
    <w:rsid w:val="00886A08"/>
    <w:rsid w:val="008A07EC"/>
    <w:rsid w:val="008B16ED"/>
    <w:rsid w:val="008B3B07"/>
    <w:rsid w:val="008C21D7"/>
    <w:rsid w:val="008C6BF3"/>
    <w:rsid w:val="008C7710"/>
    <w:rsid w:val="008D299E"/>
    <w:rsid w:val="008D54C9"/>
    <w:rsid w:val="008D6EAA"/>
    <w:rsid w:val="008E5059"/>
    <w:rsid w:val="008E619B"/>
    <w:rsid w:val="008F7504"/>
    <w:rsid w:val="00902151"/>
    <w:rsid w:val="00905B33"/>
    <w:rsid w:val="009119F4"/>
    <w:rsid w:val="00913B2C"/>
    <w:rsid w:val="00920A12"/>
    <w:rsid w:val="00930F34"/>
    <w:rsid w:val="009350EC"/>
    <w:rsid w:val="009356B3"/>
    <w:rsid w:val="00951664"/>
    <w:rsid w:val="00953DB7"/>
    <w:rsid w:val="0095613E"/>
    <w:rsid w:val="00957CB2"/>
    <w:rsid w:val="00960E7E"/>
    <w:rsid w:val="0097558B"/>
    <w:rsid w:val="0099565B"/>
    <w:rsid w:val="009A1AA8"/>
    <w:rsid w:val="009A52AC"/>
    <w:rsid w:val="009A625C"/>
    <w:rsid w:val="009C412F"/>
    <w:rsid w:val="009D1C1E"/>
    <w:rsid w:val="009D3032"/>
    <w:rsid w:val="009E3DD6"/>
    <w:rsid w:val="00A03AFB"/>
    <w:rsid w:val="00A07E1C"/>
    <w:rsid w:val="00A11BC6"/>
    <w:rsid w:val="00A13B0D"/>
    <w:rsid w:val="00A13D67"/>
    <w:rsid w:val="00A244EB"/>
    <w:rsid w:val="00A36498"/>
    <w:rsid w:val="00A36DC5"/>
    <w:rsid w:val="00A456D4"/>
    <w:rsid w:val="00A70ABB"/>
    <w:rsid w:val="00A76C02"/>
    <w:rsid w:val="00A778D8"/>
    <w:rsid w:val="00A8574B"/>
    <w:rsid w:val="00A87DC8"/>
    <w:rsid w:val="00AB457A"/>
    <w:rsid w:val="00AB4BC7"/>
    <w:rsid w:val="00AF40F6"/>
    <w:rsid w:val="00B03C5A"/>
    <w:rsid w:val="00B07903"/>
    <w:rsid w:val="00B079FF"/>
    <w:rsid w:val="00B14DBF"/>
    <w:rsid w:val="00B157DB"/>
    <w:rsid w:val="00B21D3B"/>
    <w:rsid w:val="00B239F1"/>
    <w:rsid w:val="00B50C1D"/>
    <w:rsid w:val="00B51A6C"/>
    <w:rsid w:val="00B53D41"/>
    <w:rsid w:val="00B542F2"/>
    <w:rsid w:val="00B55481"/>
    <w:rsid w:val="00B568F0"/>
    <w:rsid w:val="00B6270F"/>
    <w:rsid w:val="00B67A44"/>
    <w:rsid w:val="00B74A09"/>
    <w:rsid w:val="00B84CBF"/>
    <w:rsid w:val="00B978A3"/>
    <w:rsid w:val="00BA4C16"/>
    <w:rsid w:val="00BE13A3"/>
    <w:rsid w:val="00BE1F09"/>
    <w:rsid w:val="00BE28BF"/>
    <w:rsid w:val="00BE521F"/>
    <w:rsid w:val="00BF08CF"/>
    <w:rsid w:val="00BF64EC"/>
    <w:rsid w:val="00C0335C"/>
    <w:rsid w:val="00C05F87"/>
    <w:rsid w:val="00C07E70"/>
    <w:rsid w:val="00C36D0F"/>
    <w:rsid w:val="00C47C8B"/>
    <w:rsid w:val="00C61B91"/>
    <w:rsid w:val="00C66182"/>
    <w:rsid w:val="00C7552E"/>
    <w:rsid w:val="00C756D8"/>
    <w:rsid w:val="00C80147"/>
    <w:rsid w:val="00C9311D"/>
    <w:rsid w:val="00C93156"/>
    <w:rsid w:val="00CA21EC"/>
    <w:rsid w:val="00CB5B25"/>
    <w:rsid w:val="00CC5EA3"/>
    <w:rsid w:val="00CC7AA0"/>
    <w:rsid w:val="00CE073D"/>
    <w:rsid w:val="00CE53A2"/>
    <w:rsid w:val="00CE7670"/>
    <w:rsid w:val="00CE767A"/>
    <w:rsid w:val="00CF6332"/>
    <w:rsid w:val="00CF77F0"/>
    <w:rsid w:val="00D11EF0"/>
    <w:rsid w:val="00D17C4F"/>
    <w:rsid w:val="00D23FD3"/>
    <w:rsid w:val="00D3724C"/>
    <w:rsid w:val="00D51CBA"/>
    <w:rsid w:val="00D5235D"/>
    <w:rsid w:val="00D53D82"/>
    <w:rsid w:val="00D554ED"/>
    <w:rsid w:val="00D55D2A"/>
    <w:rsid w:val="00D56A42"/>
    <w:rsid w:val="00D6005F"/>
    <w:rsid w:val="00D6219C"/>
    <w:rsid w:val="00D66BBC"/>
    <w:rsid w:val="00D66CB1"/>
    <w:rsid w:val="00D67780"/>
    <w:rsid w:val="00D7556D"/>
    <w:rsid w:val="00D77DF7"/>
    <w:rsid w:val="00D91CC7"/>
    <w:rsid w:val="00DB6E74"/>
    <w:rsid w:val="00DC5B62"/>
    <w:rsid w:val="00DC61ED"/>
    <w:rsid w:val="00DC6858"/>
    <w:rsid w:val="00DD3EDC"/>
    <w:rsid w:val="00DD5A4C"/>
    <w:rsid w:val="00DE671B"/>
    <w:rsid w:val="00E05179"/>
    <w:rsid w:val="00E11F2A"/>
    <w:rsid w:val="00E121E9"/>
    <w:rsid w:val="00E216AF"/>
    <w:rsid w:val="00E22166"/>
    <w:rsid w:val="00E254AF"/>
    <w:rsid w:val="00E26840"/>
    <w:rsid w:val="00E51292"/>
    <w:rsid w:val="00E539FE"/>
    <w:rsid w:val="00E5429C"/>
    <w:rsid w:val="00E70CA1"/>
    <w:rsid w:val="00E77F0B"/>
    <w:rsid w:val="00E80C09"/>
    <w:rsid w:val="00E83C3D"/>
    <w:rsid w:val="00E85033"/>
    <w:rsid w:val="00E95C3C"/>
    <w:rsid w:val="00E96E46"/>
    <w:rsid w:val="00EA2957"/>
    <w:rsid w:val="00EA2CAD"/>
    <w:rsid w:val="00EB67FA"/>
    <w:rsid w:val="00EE5CC7"/>
    <w:rsid w:val="00EE6472"/>
    <w:rsid w:val="00EF1D80"/>
    <w:rsid w:val="00EF3EA1"/>
    <w:rsid w:val="00EF5454"/>
    <w:rsid w:val="00F03FE7"/>
    <w:rsid w:val="00F166E4"/>
    <w:rsid w:val="00F31EB1"/>
    <w:rsid w:val="00F33015"/>
    <w:rsid w:val="00F43397"/>
    <w:rsid w:val="00F43CD4"/>
    <w:rsid w:val="00F6483F"/>
    <w:rsid w:val="00F714C2"/>
    <w:rsid w:val="00F76252"/>
    <w:rsid w:val="00F82118"/>
    <w:rsid w:val="00F84A87"/>
    <w:rsid w:val="00F926A3"/>
    <w:rsid w:val="00F927A8"/>
    <w:rsid w:val="00F93585"/>
    <w:rsid w:val="00FA158E"/>
    <w:rsid w:val="00FA24BD"/>
    <w:rsid w:val="00FA4F8E"/>
    <w:rsid w:val="00FB253F"/>
    <w:rsid w:val="00FE06FE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6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254AF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254AF"/>
  </w:style>
  <w:style w:type="paragraph" w:styleId="a6">
    <w:name w:val="Balloon Text"/>
    <w:basedOn w:val="a"/>
    <w:link w:val="a7"/>
    <w:uiPriority w:val="99"/>
    <w:semiHidden/>
    <w:unhideWhenUsed/>
    <w:rsid w:val="0001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3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412CA7"/>
  </w:style>
  <w:style w:type="table" w:customStyle="1" w:styleId="12">
    <w:name w:val="Сетка таблицы1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662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7662E0"/>
    <w:pPr>
      <w:spacing w:line="276" w:lineRule="auto"/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</w:pPr>
    <w:rPr>
      <w:rFonts w:eastAsiaTheme="minorEastAsia"/>
      <w:lang w:eastAsia="ru-RU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76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62E0"/>
  </w:style>
  <w:style w:type="paragraph" w:styleId="ab">
    <w:name w:val="footer"/>
    <w:basedOn w:val="a"/>
    <w:link w:val="ac"/>
    <w:uiPriority w:val="99"/>
    <w:unhideWhenUsed/>
    <w:rsid w:val="0076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62E0"/>
  </w:style>
  <w:style w:type="character" w:styleId="ad">
    <w:name w:val="Hyperlink"/>
    <w:basedOn w:val="a0"/>
    <w:uiPriority w:val="99"/>
    <w:semiHidden/>
    <w:unhideWhenUsed/>
    <w:rsid w:val="00A03AF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03AFB"/>
    <w:rPr>
      <w:color w:val="800080"/>
      <w:u w:val="single"/>
    </w:rPr>
  </w:style>
  <w:style w:type="paragraph" w:customStyle="1" w:styleId="xl67">
    <w:name w:val="xl67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03A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03AF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6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254AF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254AF"/>
  </w:style>
  <w:style w:type="paragraph" w:styleId="a6">
    <w:name w:val="Balloon Text"/>
    <w:basedOn w:val="a"/>
    <w:link w:val="a7"/>
    <w:uiPriority w:val="99"/>
    <w:semiHidden/>
    <w:unhideWhenUsed/>
    <w:rsid w:val="0001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3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412CA7"/>
  </w:style>
  <w:style w:type="table" w:customStyle="1" w:styleId="12">
    <w:name w:val="Сетка таблицы1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12C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662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7662E0"/>
    <w:pPr>
      <w:spacing w:line="276" w:lineRule="auto"/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</w:pPr>
    <w:rPr>
      <w:rFonts w:eastAsiaTheme="minorEastAsia"/>
      <w:lang w:eastAsia="ru-RU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7662E0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76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62E0"/>
  </w:style>
  <w:style w:type="paragraph" w:styleId="ab">
    <w:name w:val="footer"/>
    <w:basedOn w:val="a"/>
    <w:link w:val="ac"/>
    <w:uiPriority w:val="99"/>
    <w:unhideWhenUsed/>
    <w:rsid w:val="0076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62E0"/>
  </w:style>
  <w:style w:type="character" w:styleId="ad">
    <w:name w:val="Hyperlink"/>
    <w:basedOn w:val="a0"/>
    <w:uiPriority w:val="99"/>
    <w:semiHidden/>
    <w:unhideWhenUsed/>
    <w:rsid w:val="00A03AF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03AFB"/>
    <w:rPr>
      <w:color w:val="800080"/>
      <w:u w:val="single"/>
    </w:rPr>
  </w:style>
  <w:style w:type="paragraph" w:customStyle="1" w:styleId="xl67">
    <w:name w:val="xl67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03A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03AF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03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6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показателям критерия 1 </a:t>
            </a:r>
          </a:p>
          <a:p>
            <a:pPr>
              <a:defRPr sz="1100"/>
            </a:pPr>
            <a:r>
              <a:rPr lang="ru-RU" sz="1100"/>
              <a:t>во всех ОО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0978237797297161"/>
          <c:y val="0.18819086657377704"/>
          <c:w val="0.74386571383326761"/>
          <c:h val="0.47830190207705514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Лист1!$D$5</c:f>
              <c:strCache>
                <c:ptCount val="1"/>
                <c:pt idx="0">
                  <c:v>Максимальный балл по показателю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5316991265237346E-4"/>
                  <c:y val="-0.152777777777777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24557351809084E-3"/>
                  <c:y val="-0.12637201214045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0713874391567106E-3"/>
                  <c:y val="-0.205418381344307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Лист1!$B$6:$B$8</c:f>
              <c:strCache>
                <c:ptCount val="3"/>
                <c:pt idx="0">
                  <c:v>Показатель 1.1</c:v>
                </c:pt>
                <c:pt idx="1">
                  <c:v>Показатель 1.2</c:v>
                </c:pt>
                <c:pt idx="2">
                  <c:v>Показатель 1.3</c:v>
                </c:pt>
              </c:strCache>
            </c:strRef>
          </c:cat>
          <c:val>
            <c:numRef>
              <c:f>Лист1!$D$6:$D$8</c:f>
              <c:numCache>
                <c:formatCode>General</c:formatCode>
                <c:ptCount val="3"/>
                <c:pt idx="0">
                  <c:v>30</c:v>
                </c:pt>
                <c:pt idx="1">
                  <c:v>30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6024576"/>
        <c:axId val="196042752"/>
      </c:barChart>
      <c:barChart>
        <c:barDir val="col"/>
        <c:grouping val="stacked"/>
        <c:varyColors val="0"/>
        <c:ser>
          <c:idx val="0"/>
          <c:order val="0"/>
          <c:tx>
            <c:strRef>
              <c:f>Лист1!$C$5</c:f>
              <c:strCache>
                <c:ptCount val="1"/>
                <c:pt idx="0">
                  <c:v>Среднереспубликанский балл по показателю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Лист1!$B$6:$B$8</c:f>
              <c:strCache>
                <c:ptCount val="3"/>
                <c:pt idx="0">
                  <c:v>Показатель 1.1</c:v>
                </c:pt>
                <c:pt idx="1">
                  <c:v>Показатель 1.2</c:v>
                </c:pt>
                <c:pt idx="2">
                  <c:v>Показатель 1.3</c:v>
                </c:pt>
              </c:strCache>
            </c:strRef>
          </c:cat>
          <c:val>
            <c:numRef>
              <c:f>Лист1!$C$6:$C$8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100"/>
        <c:axId val="196046208"/>
        <c:axId val="196044672"/>
      </c:barChart>
      <c:catAx>
        <c:axId val="196024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96042752"/>
        <c:crosses val="autoZero"/>
        <c:auto val="1"/>
        <c:lblAlgn val="ctr"/>
        <c:lblOffset val="100"/>
        <c:noMultiLvlLbl val="0"/>
      </c:catAx>
      <c:valAx>
        <c:axId val="19604275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96024576"/>
        <c:crosses val="autoZero"/>
        <c:crossBetween val="between"/>
      </c:valAx>
      <c:valAx>
        <c:axId val="19604467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96046208"/>
        <c:crosses val="max"/>
        <c:crossBetween val="between"/>
      </c:valAx>
      <c:catAx>
        <c:axId val="196046208"/>
        <c:scaling>
          <c:orientation val="minMax"/>
        </c:scaling>
        <c:delete val="1"/>
        <c:axPos val="b"/>
        <c:majorTickMark val="out"/>
        <c:minorTickMark val="none"/>
        <c:tickLblPos val="nextTo"/>
        <c:crossAx val="196044672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5.0511915177269509E-2"/>
          <c:y val="0.78197398402122809"/>
          <c:w val="0.91369533669402436"/>
          <c:h val="0.18271919860873137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открытостью, полнотой и доступностью информации о деятельности ОО, размещенной на ее официальном сайте в информационно-телекоммуникационной сети "Интернет"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798195755331907"/>
          <c:y val="0.22209802372043277"/>
          <c:w val="0.86831047609115086"/>
          <c:h val="0.2745041845585504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1.3245033112582781E-2"/>
                  <c:y val="-4.0306328093510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245033112582781E-2"/>
                  <c:y val="-8.0612656187021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452538631346579E-2"/>
                  <c:y val="-8.0612656187021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5452538631346579E-2"/>
                  <c:y val="-8.0612656187021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5452538631346498E-2"/>
                  <c:y val="-8.0612656187021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анкетам'!$O$21:$O$25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анкетам'!$P$21:$P$25</c:f>
              <c:numCache>
                <c:formatCode>General</c:formatCode>
                <c:ptCount val="5"/>
                <c:pt idx="0">
                  <c:v>73.7</c:v>
                </c:pt>
                <c:pt idx="1">
                  <c:v>18.2</c:v>
                </c:pt>
                <c:pt idx="2">
                  <c:v>5.9</c:v>
                </c:pt>
                <c:pt idx="3">
                  <c:v>1.1000000000000001</c:v>
                </c:pt>
                <c:pt idx="4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738176"/>
        <c:axId val="210740352"/>
        <c:axId val="0"/>
      </c:bar3DChart>
      <c:catAx>
        <c:axId val="2107381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0740352"/>
        <c:crosses val="autoZero"/>
        <c:auto val="1"/>
        <c:lblAlgn val="ctr"/>
        <c:lblOffset val="100"/>
        <c:noMultiLvlLbl val="0"/>
      </c:catAx>
      <c:valAx>
        <c:axId val="210740352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Проценты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738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4.2517599207383842E-2"/>
          <c:y val="0.89819700590630525"/>
          <c:w val="0.92878482904868676"/>
          <c:h val="7.825299044390914E-2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комфортностью условий предоставления образовательных услуг в ОО</a:t>
            </a:r>
          </a:p>
        </c:rich>
      </c:tx>
      <c:layout>
        <c:manualLayout>
          <c:xMode val="edge"/>
          <c:yMode val="edge"/>
          <c:x val="0.14870575892498117"/>
          <c:y val="7.9082641360221431E-3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974110402646169"/>
          <c:y val="0.17834131943471479"/>
          <c:w val="0.87229341543667671"/>
          <c:h val="0.2843198425819548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6.9637883008356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637883008356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606313834726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606313834726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8505106778087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анкетам'!$AB$2:$AB$6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анкетам'!$AC$2:$AC$6</c:f>
              <c:numCache>
                <c:formatCode>General</c:formatCode>
                <c:ptCount val="5"/>
                <c:pt idx="0">
                  <c:v>77.3</c:v>
                </c:pt>
                <c:pt idx="1">
                  <c:v>17.2</c:v>
                </c:pt>
                <c:pt idx="2">
                  <c:v>3.8</c:v>
                </c:pt>
                <c:pt idx="3">
                  <c:v>0.9</c:v>
                </c:pt>
                <c:pt idx="4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977152"/>
        <c:axId val="210979072"/>
        <c:axId val="0"/>
      </c:bar3DChart>
      <c:catAx>
        <c:axId val="210977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33711205667536681"/>
              <c:y val="0.84341450201287116"/>
            </c:manualLayout>
          </c:layout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210979072"/>
        <c:crosses val="autoZero"/>
        <c:auto val="1"/>
        <c:lblAlgn val="ctr"/>
        <c:lblOffset val="100"/>
        <c:noMultiLvlLbl val="0"/>
      </c:catAx>
      <c:valAx>
        <c:axId val="210979072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0.10526286591983136"/>
              <c:y val="0.2418603998728187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0977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4.8886890531441227E-2"/>
          <c:y val="0.89063929286419263"/>
          <c:w val="0.92325795626521612"/>
          <c:h val="8.467602581705756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доступностью предоставления образовательных услуг для инвалидов в ОО</a:t>
            </a:r>
          </a:p>
        </c:rich>
      </c:tx>
      <c:layout>
        <c:manualLayout>
          <c:xMode val="edge"/>
          <c:yMode val="edge"/>
          <c:x val="0.11302970107459971"/>
          <c:y val="2.9560681911566165E-2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50885826771653E-2"/>
          <c:y val="0.16853524333554692"/>
          <c:w val="0.85028292368341674"/>
          <c:h val="0.47413348091871904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25925925925925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5925925925925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анкетам'!$AB$21:$AB$25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анкетам'!$AC$21:$AC$25</c:f>
              <c:numCache>
                <c:formatCode>General</c:formatCode>
                <c:ptCount val="5"/>
                <c:pt idx="0">
                  <c:v>70.400000000000006</c:v>
                </c:pt>
                <c:pt idx="1">
                  <c:v>16.600000000000001</c:v>
                </c:pt>
                <c:pt idx="2">
                  <c:v>9.5</c:v>
                </c:pt>
                <c:pt idx="3">
                  <c:v>1.8</c:v>
                </c:pt>
                <c:pt idx="4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026880"/>
        <c:axId val="212028800"/>
        <c:axId val="0"/>
      </c:bar3DChart>
      <c:catAx>
        <c:axId val="2120268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37930947204915105"/>
              <c:y val="0.84541567846187904"/>
            </c:manualLayout>
          </c:layout>
          <c:overlay val="0"/>
        </c:title>
        <c:majorTickMark val="out"/>
        <c:minorTickMark val="none"/>
        <c:tickLblPos val="nextTo"/>
        <c:crossAx val="212028800"/>
        <c:crosses val="autoZero"/>
        <c:auto val="1"/>
        <c:lblAlgn val="ctr"/>
        <c:lblOffset val="100"/>
        <c:noMultiLvlLbl val="0"/>
      </c:catAx>
      <c:valAx>
        <c:axId val="212028800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4.8904199475065614E-2"/>
              <c:y val="0.2521932948972451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2026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0695486049712742E-2"/>
          <c:y val="0.91139297346867787"/>
          <c:w val="0.93921186934966461"/>
          <c:h val="6.553004758603003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доброжелательностью и вежливостью работников ОО, обеспечивающих первичный контакт с посетителями и информирование об услугах при непосредственном обращении в ОО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96741786587022E-2"/>
          <c:y val="0.21455563509106818"/>
          <c:w val="0.90440148429722145"/>
          <c:h val="0.4173610726774169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1.37931034482758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49425287356321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7931034482758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8965517241379309E-3"/>
                  <c:y val="-7.407321837393450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09195402298850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анкетам'!$B$38:$B$42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анкетам'!$C$38:$C$42</c:f>
              <c:numCache>
                <c:formatCode>General</c:formatCode>
                <c:ptCount val="5"/>
                <c:pt idx="0">
                  <c:v>82.8</c:v>
                </c:pt>
                <c:pt idx="1">
                  <c:v>13.2</c:v>
                </c:pt>
                <c:pt idx="2">
                  <c:v>2.2000000000000002</c:v>
                </c:pt>
                <c:pt idx="3">
                  <c:v>1.5</c:v>
                </c:pt>
                <c:pt idx="4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1192832"/>
        <c:axId val="211203200"/>
        <c:axId val="0"/>
      </c:bar3DChart>
      <c:catAx>
        <c:axId val="211192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40750656167979005"/>
              <c:y val="0.84480426310347567"/>
            </c:manualLayout>
          </c:layout>
          <c:overlay val="0"/>
        </c:title>
        <c:majorTickMark val="out"/>
        <c:minorTickMark val="none"/>
        <c:tickLblPos val="nextTo"/>
        <c:crossAx val="211203200"/>
        <c:crosses val="autoZero"/>
        <c:auto val="1"/>
        <c:lblAlgn val="ctr"/>
        <c:lblOffset val="100"/>
        <c:noMultiLvlLbl val="0"/>
      </c:catAx>
      <c:valAx>
        <c:axId val="211203200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0.11476465441819772"/>
              <c:y val="0.288435511056325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1192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6690741243551448E-2"/>
          <c:y val="0.9032027360216337"/>
          <c:w val="0.94652764956104629"/>
          <c:h val="6.632148254195498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доброжелательностью и вежливостью работников ОО, обеспечивающих непосредственное оказание образовательной услуги при обращении в организацию</a:t>
            </a:r>
          </a:p>
        </c:rich>
      </c:tx>
      <c:layout>
        <c:manualLayout>
          <c:xMode val="edge"/>
          <c:yMode val="edge"/>
          <c:x val="0.12636495074839554"/>
          <c:y val="0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881608920417312E-2"/>
          <c:y val="0.16977496772011305"/>
          <c:w val="0.88878169456030676"/>
          <c:h val="0.4241449882055882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8.8066930867459273E-3"/>
                  <c:y val="-1.89313522795836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60501981505944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8150594451783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210039630118891E-2"/>
                  <c:y val="4.13052457662123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981505944517841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анкетам'!$O$39:$O$43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анкетам'!$P$39:$P$43</c:f>
              <c:numCache>
                <c:formatCode>General</c:formatCode>
                <c:ptCount val="5"/>
                <c:pt idx="0">
                  <c:v>79.900000000000006</c:v>
                </c:pt>
                <c:pt idx="1">
                  <c:v>15.9</c:v>
                </c:pt>
                <c:pt idx="2">
                  <c:v>2.5</c:v>
                </c:pt>
                <c:pt idx="3">
                  <c:v>0.8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156480"/>
        <c:axId val="199158400"/>
        <c:axId val="0"/>
      </c:bar3DChart>
      <c:catAx>
        <c:axId val="199156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41411309949892627"/>
              <c:y val="0.79853284162264526"/>
            </c:manualLayout>
          </c:layout>
          <c:overlay val="0"/>
        </c:title>
        <c:majorTickMark val="out"/>
        <c:minorTickMark val="none"/>
        <c:tickLblPos val="nextTo"/>
        <c:crossAx val="199158400"/>
        <c:crosses val="autoZero"/>
        <c:auto val="1"/>
        <c:lblAlgn val="ctr"/>
        <c:lblOffset val="100"/>
        <c:noMultiLvlLbl val="0"/>
      </c:catAx>
      <c:valAx>
        <c:axId val="199158400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5.6819466258923708E-2"/>
              <c:y val="0.2563101080766391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99156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8627196039068403E-2"/>
          <c:y val="0.89980453186846066"/>
          <c:w val="0.95935607124406674"/>
          <c:h val="7.6061821268623944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доброжелательностью и вежливостью работников ОО, с которыми взаимодействовали в дистанционной форме</a:t>
            </a:r>
          </a:p>
        </c:rich>
      </c:tx>
      <c:layout>
        <c:manualLayout>
          <c:xMode val="edge"/>
          <c:yMode val="edge"/>
          <c:x val="0.12744787109944591"/>
          <c:y val="8.3022000830220016E-3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138487897346167E-2"/>
          <c:y val="0.18693972406624765"/>
          <c:w val="0.88753390201224847"/>
          <c:h val="0.4308314731686576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9.25925925925925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740740740740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5740740740740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5185185185185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анкетам'!$AB$39:$AB$43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анкетам'!$AC$39:$AC$43</c:f>
              <c:numCache>
                <c:formatCode>General</c:formatCode>
                <c:ptCount val="5"/>
                <c:pt idx="0">
                  <c:v>77.599999999999994</c:v>
                </c:pt>
                <c:pt idx="1">
                  <c:v>15</c:v>
                </c:pt>
                <c:pt idx="2">
                  <c:v>5.5</c:v>
                </c:pt>
                <c:pt idx="3">
                  <c:v>0.9</c:v>
                </c:pt>
                <c:pt idx="4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1298176"/>
        <c:axId val="211329024"/>
        <c:axId val="0"/>
      </c:bar3DChart>
      <c:catAx>
        <c:axId val="2112981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40569445613191479"/>
              <c:y val="0.77724368566078772"/>
            </c:manualLayout>
          </c:layout>
          <c:overlay val="0"/>
        </c:title>
        <c:majorTickMark val="out"/>
        <c:minorTickMark val="none"/>
        <c:tickLblPos val="nextTo"/>
        <c:crossAx val="211329024"/>
        <c:crosses val="autoZero"/>
        <c:auto val="1"/>
        <c:lblAlgn val="ctr"/>
        <c:lblOffset val="100"/>
        <c:noMultiLvlLbl val="0"/>
      </c:catAx>
      <c:valAx>
        <c:axId val="211329024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6.9887573108479553E-2"/>
              <c:y val="0.2549446593490028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1298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1436278798483522E-2"/>
          <c:y val="0.89764498615755217"/>
          <c:w val="0.9577303878681831"/>
          <c:h val="6.813850946091265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Готовность рекомендовать данную ОО родственникам и знакомым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013964857446261E-2"/>
          <c:y val="0.13600000000000001"/>
          <c:w val="0.86819565669729393"/>
          <c:h val="0.42511122047244093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1.1590171534538712E-2"/>
                  <c:y val="-1.883797939534400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541029207232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9082058414464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622624014835419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5901715345387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анкетам'!$B$57:$B$61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анкетам'!$C$57:$C$61</c:f>
              <c:numCache>
                <c:formatCode>General</c:formatCode>
                <c:ptCount val="5"/>
                <c:pt idx="0">
                  <c:v>81.900000000000006</c:v>
                </c:pt>
                <c:pt idx="1">
                  <c:v>13.6</c:v>
                </c:pt>
                <c:pt idx="2">
                  <c:v>2.7</c:v>
                </c:pt>
                <c:pt idx="3">
                  <c:v>0.9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237312"/>
        <c:axId val="212239488"/>
        <c:axId val="0"/>
      </c:bar3DChart>
      <c:catAx>
        <c:axId val="212237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4081400893590591"/>
              <c:y val="0.74219422572178473"/>
            </c:manualLayout>
          </c:layout>
          <c:overlay val="0"/>
        </c:title>
        <c:majorTickMark val="out"/>
        <c:minorTickMark val="none"/>
        <c:tickLblPos val="nextTo"/>
        <c:crossAx val="212239488"/>
        <c:crosses val="autoZero"/>
        <c:auto val="1"/>
        <c:lblAlgn val="ctr"/>
        <c:lblOffset val="100"/>
        <c:noMultiLvlLbl val="0"/>
      </c:catAx>
      <c:valAx>
        <c:axId val="212239488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237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0075272232139282E-2"/>
          <c:y val="0.8772818625785217"/>
          <c:w val="0.95210831608496782"/>
          <c:h val="9.212727878805532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организационными условиями предоставления образовательных услуг (график работы ОО, навигация внутри ОО)</a:t>
            </a:r>
          </a:p>
        </c:rich>
      </c:tx>
      <c:layout>
        <c:manualLayout>
          <c:xMode val="edge"/>
          <c:yMode val="edge"/>
          <c:x val="0.1940906472056847"/>
          <c:y val="1.6910626556295848E-2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8499620113275316E-2"/>
          <c:y val="0.14765856721897494"/>
          <c:w val="0.85617246857300733"/>
          <c:h val="0.48572986069049062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8.77192982456140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771929824561403E-3"/>
                  <c:y val="-4.08997955010224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5350877192982455E-2"/>
                  <c:y val="-4.08997955010224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9649122807017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5350877192982375E-2"/>
                  <c:y val="-4.08997955010224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анкетам'!$O$57:$O$61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анкетам'!$P$57:$P$61</c:f>
              <c:numCache>
                <c:formatCode>General</c:formatCode>
                <c:ptCount val="5"/>
                <c:pt idx="0">
                  <c:v>80.099999999999994</c:v>
                </c:pt>
                <c:pt idx="1">
                  <c:v>15.5</c:v>
                </c:pt>
                <c:pt idx="2">
                  <c:v>2.7</c:v>
                </c:pt>
                <c:pt idx="3">
                  <c:v>0.8</c:v>
                </c:pt>
                <c:pt idx="4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300160"/>
        <c:axId val="212302080"/>
        <c:axId val="0"/>
      </c:bar3DChart>
      <c:catAx>
        <c:axId val="212300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3842759746495103"/>
              <c:y val="0.80579715997038837"/>
            </c:manualLayout>
          </c:layout>
          <c:overlay val="0"/>
        </c:title>
        <c:majorTickMark val="out"/>
        <c:minorTickMark val="none"/>
        <c:tickLblPos val="nextTo"/>
        <c:crossAx val="212302080"/>
        <c:crosses val="autoZero"/>
        <c:auto val="1"/>
        <c:lblAlgn val="ctr"/>
        <c:lblOffset val="100"/>
        <c:noMultiLvlLbl val="0"/>
      </c:catAx>
      <c:valAx>
        <c:axId val="212302080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7.1730211355159557E-2"/>
              <c:y val="0.260790299985507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230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3729106230142282E-2"/>
          <c:y val="0.9040600293061527"/>
          <c:w val="0.95995510429617348"/>
          <c:h val="6.7135243063942154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в целом условиями оказания образовательных услуг в ОО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624773563055655E-2"/>
          <c:y val="0.2133450991039913"/>
          <c:w val="0.86955888812653603"/>
          <c:h val="0.4079138971264955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2.074688796680497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312586445366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44167819271553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2208390963577688E-3"/>
                  <c:y val="7.498209221901345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208390963577688E-3"/>
                  <c:y val="-7.498209221901345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анкетам'!$AB$57:$AB$61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анкетам'!$AC$57:$AC$61</c:f>
              <c:numCache>
                <c:formatCode>General</c:formatCode>
                <c:ptCount val="5"/>
                <c:pt idx="0">
                  <c:v>81</c:v>
                </c:pt>
                <c:pt idx="1">
                  <c:v>14.7</c:v>
                </c:pt>
                <c:pt idx="2">
                  <c:v>2.7</c:v>
                </c:pt>
                <c:pt idx="3">
                  <c:v>0.8</c:v>
                </c:pt>
                <c:pt idx="4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9833856"/>
        <c:axId val="219835776"/>
        <c:axId val="0"/>
      </c:bar3DChart>
      <c:catAx>
        <c:axId val="219833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40091207349081365"/>
              <c:y val="0.80953267205235713"/>
            </c:manualLayout>
          </c:layout>
          <c:overlay val="0"/>
        </c:title>
        <c:majorTickMark val="out"/>
        <c:minorTickMark val="none"/>
        <c:tickLblPos val="nextTo"/>
        <c:crossAx val="219835776"/>
        <c:crosses val="autoZero"/>
        <c:auto val="1"/>
        <c:lblAlgn val="ctr"/>
        <c:lblOffset val="100"/>
        <c:noMultiLvlLbl val="0"/>
      </c:catAx>
      <c:valAx>
        <c:axId val="219835776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layout>
            <c:manualLayout>
              <c:xMode val="edge"/>
              <c:yMode val="edge"/>
              <c:x val="6.0793282582415786E-2"/>
              <c:y val="0.262039347424358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9833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3191499402823633E-2"/>
          <c:y val="0.92868044700331076"/>
          <c:w val="0.95375640285628194"/>
          <c:h val="5.881401076406757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Среднереспубликанские показатели результатов анкетирования получателей услуг о качестве условий оказания образовательных услуг ОО</a:t>
            </a:r>
          </a:p>
        </c:rich>
      </c:tx>
      <c:layout>
        <c:manualLayout>
          <c:xMode val="edge"/>
          <c:yMode val="edge"/>
          <c:x val="9.437360847135487E-2"/>
          <c:y val="0"/>
        </c:manualLayout>
      </c:layout>
      <c:overlay val="1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541098741967599"/>
          <c:y val="0.17070450227335024"/>
          <c:w val="0.58356991582948681"/>
          <c:h val="0.77314814814814814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92D05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2"/>
            <c:bubble3D val="0"/>
            <c:spPr>
              <a:solidFill>
                <a:srgbClr val="FFC000"/>
              </a:solidFill>
            </c:spPr>
          </c:dPt>
          <c:dPt>
            <c:idx val="3"/>
            <c:bubble3D val="0"/>
            <c:spPr>
              <a:solidFill>
                <a:srgbClr val="7030A0"/>
              </a:solidFill>
            </c:spPr>
          </c:dPt>
          <c:dPt>
            <c:idx val="4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 b="1"/>
                      <a:t>81,2%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 b="1"/>
                      <a:t>12,1%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 b="1"/>
                      <a:t>3,2%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 b="1"/>
                      <a:t>0,8%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00" b="1"/>
                      <a:t>2,7%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'Диагр по анкетам'!$B$76:$B$80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анкетам'!$C$76:$C$80</c:f>
              <c:numCache>
                <c:formatCode>0.0</c:formatCode>
                <c:ptCount val="5"/>
                <c:pt idx="0">
                  <c:v>81.207692307692298</c:v>
                </c:pt>
                <c:pt idx="1">
                  <c:v>12.13846153846154</c:v>
                </c:pt>
                <c:pt idx="2">
                  <c:v>3.1615384615384623</c:v>
                </c:pt>
                <c:pt idx="3">
                  <c:v>0.84615384615384626</c:v>
                </c:pt>
                <c:pt idx="4">
                  <c:v>2.6538461538461537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1.9109841661949119E-2"/>
          <c:y val="0.8749305976176055"/>
          <c:w val="0.96032075300932207"/>
          <c:h val="9.914151356080490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показателям критерия 2 </a:t>
            </a:r>
          </a:p>
          <a:p>
            <a:pPr>
              <a:defRPr sz="1100"/>
            </a:pPr>
            <a:r>
              <a:rPr lang="ru-RU" sz="1100"/>
              <a:t>во всех ОО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1670411198600177"/>
          <c:y val="0.18644387474821461"/>
          <c:w val="0.7360783902012249"/>
          <c:h val="0.43351095647927729"/>
        </c:manualLayout>
      </c:layout>
      <c:barChart>
        <c:barDir val="col"/>
        <c:grouping val="stacked"/>
        <c:varyColors val="0"/>
        <c:ser>
          <c:idx val="1"/>
          <c:order val="1"/>
          <c:tx>
            <c:v>Максимальный балл по показателю</c:v>
          </c:tx>
          <c:invertIfNegative val="0"/>
          <c:dLbls>
            <c:dLbl>
              <c:idx val="0"/>
              <c:layout>
                <c:manualLayout>
                  <c:x val="0"/>
                  <c:y val="-0.178294573643410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222222222222222E-3"/>
                  <c:y val="-0.213178294573643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162790697674418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Лист1!$B$17:$B$19</c:f>
              <c:strCache>
                <c:ptCount val="3"/>
                <c:pt idx="0">
                  <c:v>Показатель 2.1</c:v>
                </c:pt>
                <c:pt idx="1">
                  <c:v>Показатель 2.2</c:v>
                </c:pt>
                <c:pt idx="2">
                  <c:v>Показатель 2.3</c:v>
                </c:pt>
              </c:strCache>
            </c:strRef>
          </c:cat>
          <c:val>
            <c:numRef>
              <c:f>Лист1!$D$17:$D$19</c:f>
              <c:numCache>
                <c:formatCode>General</c:formatCode>
                <c:ptCount val="3"/>
                <c:pt idx="0">
                  <c:v>30</c:v>
                </c:pt>
                <c:pt idx="1">
                  <c:v>40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8"/>
        <c:overlap val="100"/>
        <c:axId val="210331520"/>
        <c:axId val="210333056"/>
      </c:barChart>
      <c:barChart>
        <c:barDir val="col"/>
        <c:grouping val="stacked"/>
        <c:varyColors val="0"/>
        <c:ser>
          <c:idx val="0"/>
          <c:order val="0"/>
          <c:tx>
            <c:v>Среднереспубликанский балл по показателю</c:v>
          </c:tx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Лист1!$B$17:$B$19</c:f>
              <c:strCache>
                <c:ptCount val="3"/>
                <c:pt idx="0">
                  <c:v>Показатель 2.1</c:v>
                </c:pt>
                <c:pt idx="1">
                  <c:v>Показатель 2.2</c:v>
                </c:pt>
                <c:pt idx="2">
                  <c:v>Показатель 2.3</c:v>
                </c:pt>
              </c:strCache>
            </c:strRef>
          </c:cat>
          <c:val>
            <c:numRef>
              <c:f>Лист1!$C$17:$C$19</c:f>
              <c:numCache>
                <c:formatCode>General</c:formatCode>
                <c:ptCount val="3"/>
                <c:pt idx="0">
                  <c:v>30</c:v>
                </c:pt>
                <c:pt idx="1">
                  <c:v>38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2"/>
        <c:overlap val="100"/>
        <c:axId val="210340864"/>
        <c:axId val="210339328"/>
      </c:barChart>
      <c:catAx>
        <c:axId val="2103315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0333056"/>
        <c:crosses val="autoZero"/>
        <c:auto val="1"/>
        <c:lblAlgn val="ctr"/>
        <c:lblOffset val="100"/>
        <c:noMultiLvlLbl val="0"/>
      </c:catAx>
      <c:valAx>
        <c:axId val="2103330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2.754663167104112E-2"/>
              <c:y val="0.2814258682780931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0331520"/>
        <c:crosses val="autoZero"/>
        <c:crossBetween val="between"/>
      </c:valAx>
      <c:valAx>
        <c:axId val="210339328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210340864"/>
        <c:crosses val="max"/>
        <c:crossBetween val="between"/>
      </c:valAx>
      <c:catAx>
        <c:axId val="210340864"/>
        <c:scaling>
          <c:orientation val="minMax"/>
        </c:scaling>
        <c:delete val="1"/>
        <c:axPos val="b"/>
        <c:majorTickMark val="out"/>
        <c:minorTickMark val="none"/>
        <c:tickLblPos val="nextTo"/>
        <c:crossAx val="210339328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5.6117410323709545E-2"/>
          <c:y val="0.75129524507111034"/>
          <c:w val="0.83078565179352581"/>
          <c:h val="0.1098126106329731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всем критериям во всех ОО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1350456192975877"/>
          <c:y val="0.18103018372703411"/>
          <c:w val="0.83448014944077942"/>
          <c:h val="0.60576771653543304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Лист1!$D$75</c:f>
              <c:strCache>
                <c:ptCount val="1"/>
                <c:pt idx="0">
                  <c:v>Максимальный балл по показателю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199074074074074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93245850440772E-17"/>
                  <c:y val="-0.199074074074074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162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0.171296296296296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1450021450021449E-3"/>
                  <c:y val="-0.291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Лист1!$B$76:$B$80</c:f>
              <c:strCache>
                <c:ptCount val="5"/>
                <c:pt idx="0">
                  <c:v>Критерий 1</c:v>
                </c:pt>
                <c:pt idx="1">
                  <c:v>Критерий 2</c:v>
                </c:pt>
                <c:pt idx="2">
                  <c:v>Критерий 3</c:v>
                </c:pt>
                <c:pt idx="3">
                  <c:v>Критерий 4</c:v>
                </c:pt>
                <c:pt idx="4">
                  <c:v>Критерий 5</c:v>
                </c:pt>
              </c:strCache>
            </c:strRef>
          </c:cat>
          <c:val>
            <c:numRef>
              <c:f>Лист1!$D$76:$D$80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15</c:v>
                </c:pt>
                <c:pt idx="3">
                  <c:v>15</c:v>
                </c:pt>
                <c:pt idx="4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6"/>
        <c:overlap val="88"/>
        <c:axId val="219651456"/>
        <c:axId val="219653248"/>
      </c:barChart>
      <c:barChart>
        <c:barDir val="col"/>
        <c:grouping val="stacked"/>
        <c:varyColors val="0"/>
        <c:ser>
          <c:idx val="0"/>
          <c:order val="0"/>
          <c:tx>
            <c:strRef>
              <c:f>Лист1!$C$75</c:f>
              <c:strCache>
                <c:ptCount val="1"/>
                <c:pt idx="0">
                  <c:v>Среднереспубликанский балл по показателю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Лист1!$B$76:$B$80</c:f>
              <c:strCache>
                <c:ptCount val="5"/>
                <c:pt idx="0">
                  <c:v>Критерий 1</c:v>
                </c:pt>
                <c:pt idx="1">
                  <c:v>Критерий 2</c:v>
                </c:pt>
                <c:pt idx="2">
                  <c:v>Критерий 3</c:v>
                </c:pt>
                <c:pt idx="3">
                  <c:v>Критерий 4</c:v>
                </c:pt>
                <c:pt idx="4">
                  <c:v>Критерий 5</c:v>
                </c:pt>
              </c:strCache>
            </c:strRef>
          </c:cat>
          <c:val>
            <c:numRef>
              <c:f>Лист1!$C$76:$C$80</c:f>
              <c:numCache>
                <c:formatCode>General</c:formatCode>
                <c:ptCount val="5"/>
                <c:pt idx="0">
                  <c:v>17</c:v>
                </c:pt>
                <c:pt idx="1">
                  <c:v>19</c:v>
                </c:pt>
                <c:pt idx="2">
                  <c:v>8</c:v>
                </c:pt>
                <c:pt idx="3">
                  <c:v>14</c:v>
                </c:pt>
                <c:pt idx="4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6"/>
        <c:overlap val="92"/>
        <c:axId val="220074752"/>
        <c:axId val="219655168"/>
      </c:barChart>
      <c:catAx>
        <c:axId val="21965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19653248"/>
        <c:crosses val="autoZero"/>
        <c:auto val="1"/>
        <c:lblAlgn val="ctr"/>
        <c:lblOffset val="100"/>
        <c:noMultiLvlLbl val="0"/>
      </c:catAx>
      <c:valAx>
        <c:axId val="21965324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2.74452179963991E-2"/>
              <c:y val="0.4095388597258676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9651456"/>
        <c:crosses val="autoZero"/>
        <c:crossBetween val="between"/>
      </c:valAx>
      <c:valAx>
        <c:axId val="219655168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220074752"/>
        <c:crosses val="max"/>
        <c:crossBetween val="between"/>
      </c:valAx>
      <c:catAx>
        <c:axId val="220074752"/>
        <c:scaling>
          <c:orientation val="minMax"/>
        </c:scaling>
        <c:delete val="1"/>
        <c:axPos val="b"/>
        <c:majorTickMark val="out"/>
        <c:minorTickMark val="none"/>
        <c:tickLblPos val="nextTo"/>
        <c:crossAx val="219655168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4.9228812614639385E-2"/>
          <c:y val="0.86497302420530764"/>
          <c:w val="0.92717616379033707"/>
          <c:h val="0.1265354330708661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Средние значения показателей в разрезе общих критериев независимой оценки (в %)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Критерии</c:v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Лист2!$B$2:$B$6</c:f>
              <c:strCache>
                <c:ptCount val="5"/>
                <c:pt idx="0">
                  <c:v>Открытость и доступность информации об организации</c:v>
                </c:pt>
                <c:pt idx="1">
                  <c:v>Комфортность условий предоставления услуг</c:v>
                </c:pt>
                <c:pt idx="2">
                  <c:v>Доступность услуг для инвалидов</c:v>
                </c:pt>
                <c:pt idx="3">
                  <c:v>Доброжелательность, вежливость работников образовательной организации</c:v>
                </c:pt>
                <c:pt idx="4">
                  <c:v>Удовлетворенность условиями оказания услуг</c:v>
                </c:pt>
              </c:strCache>
            </c:strRef>
          </c:cat>
          <c:val>
            <c:numRef>
              <c:f>Лист2!$C$2:$C$6</c:f>
              <c:numCache>
                <c:formatCode>General</c:formatCode>
                <c:ptCount val="5"/>
                <c:pt idx="0">
                  <c:v>83.8</c:v>
                </c:pt>
                <c:pt idx="1">
                  <c:v>94.6</c:v>
                </c:pt>
                <c:pt idx="2">
                  <c:v>55.5</c:v>
                </c:pt>
                <c:pt idx="3">
                  <c:v>92.8</c:v>
                </c:pt>
                <c:pt idx="4">
                  <c:v>92.6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120192"/>
        <c:axId val="220122112"/>
      </c:barChart>
      <c:catAx>
        <c:axId val="2201201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Критерии </a:t>
                </a:r>
              </a:p>
            </c:rich>
          </c:tx>
          <c:layout>
            <c:manualLayout>
              <c:xMode val="edge"/>
              <c:yMode val="edge"/>
              <c:x val="1.56128024980484E-2"/>
              <c:y val="0.35782006415864681"/>
            </c:manualLayout>
          </c:layout>
          <c:overlay val="0"/>
        </c:title>
        <c:majorTickMark val="none"/>
        <c:minorTickMark val="none"/>
        <c:tickLblPos val="nextTo"/>
        <c:crossAx val="220122112"/>
        <c:crosses val="autoZero"/>
        <c:auto val="1"/>
        <c:lblAlgn val="ctr"/>
        <c:lblOffset val="100"/>
        <c:noMultiLvlLbl val="0"/>
      </c:catAx>
      <c:valAx>
        <c:axId val="22012211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0120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Рейтинг организаций ДО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8412899443555172E-2"/>
          <c:y val="0.11513162373112461"/>
          <c:w val="0.95493446062605003"/>
          <c:h val="0.2402584512546062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'[Диаграмма в Microsoft Word]Лист1'!$B$5:$H$6</c:f>
              <c:multiLvlStrCache>
                <c:ptCount val="7"/>
                <c:lvl>
                  <c:pt idx="0">
                    <c:v>МДОУ "Детский сад №3" г.п. Терек</c:v>
                  </c:pt>
                  <c:pt idx="1">
                    <c:v>МКДОО "Детский сад №5" г.Нарткала </c:v>
                  </c:pt>
                  <c:pt idx="2">
                    <c:v>ГКДОУ Детский сад № 25 Золотой орешек" г. Нальчик</c:v>
                  </c:pt>
                  <c:pt idx="3">
                    <c:v>ООО ДДЦ "Солнышко" г.о. Нальчик</c:v>
                  </c:pt>
                  <c:pt idx="4">
                    <c:v>ЧДОУ ЦРД "Умка" г.о. Нальчик</c:v>
                  </c:pt>
                  <c:pt idx="5">
                    <c:v>ЧДОУ Д/с "Миями" г.о. Прохладный</c:v>
                  </c:pt>
                  <c:pt idx="6">
                    <c:v>ООО ДЦ "Семицветик" г.о. Нальчик</c:v>
                  </c:pt>
                </c:lvl>
                <c:lvl>
                  <c:pt idx="0">
                    <c:v>Государственные и муниципальные</c:v>
                  </c:pt>
                  <c:pt idx="3">
                    <c:v>Негосударственные</c:v>
                  </c:pt>
                </c:lvl>
              </c:multiLvlStrCache>
            </c:multiLvlStrRef>
          </c:cat>
          <c:val>
            <c:numRef>
              <c:f>'[Диаграмма в Microsoft Word]Лист1'!$B$7:$H$7</c:f>
              <c:numCache>
                <c:formatCode>General</c:formatCode>
                <c:ptCount val="7"/>
                <c:pt idx="0">
                  <c:v>89</c:v>
                </c:pt>
                <c:pt idx="1">
                  <c:v>87</c:v>
                </c:pt>
                <c:pt idx="2">
                  <c:v>86</c:v>
                </c:pt>
                <c:pt idx="3">
                  <c:v>85</c:v>
                </c:pt>
                <c:pt idx="4">
                  <c:v>85</c:v>
                </c:pt>
                <c:pt idx="5">
                  <c:v>76</c:v>
                </c:pt>
                <c:pt idx="6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0334720"/>
        <c:axId val="220340992"/>
        <c:axId val="0"/>
      </c:bar3DChart>
      <c:catAx>
        <c:axId val="220334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Наименования ДОО</a:t>
                </a:r>
              </a:p>
            </c:rich>
          </c:tx>
          <c:layout>
            <c:manualLayout>
              <c:xMode val="edge"/>
              <c:yMode val="edge"/>
              <c:x val="0.39553263806625943"/>
              <c:y val="0.93040158255015726"/>
            </c:manualLayout>
          </c:layout>
          <c:overlay val="0"/>
        </c:title>
        <c:majorTickMark val="out"/>
        <c:minorTickMark val="none"/>
        <c:tickLblPos val="nextTo"/>
        <c:crossAx val="220340992"/>
        <c:crosses val="autoZero"/>
        <c:auto val="1"/>
        <c:lblAlgn val="ctr"/>
        <c:lblOffset val="100"/>
        <c:noMultiLvlLbl val="0"/>
      </c:catAx>
      <c:valAx>
        <c:axId val="2203409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2.1822250094844335E-2"/>
              <c:y val="0.232110793302799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2033472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Рейтинг организаций НШДС и Прогимназий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522420429456243E-2"/>
          <c:y val="8.8838995125609305E-2"/>
          <c:w val="0.89973150843737582"/>
          <c:h val="0.36906846644169478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'[Диаграмма в Microsoft Word]ДиаграммыРейтинги'!$B$15:$B$20</c:f>
              <c:strCache>
                <c:ptCount val="6"/>
                <c:pt idx="0">
                  <c:v>МОУ «Прогимназия № 13» г. Майский</c:v>
                </c:pt>
                <c:pt idx="1">
                  <c:v>МОУ «НШДС» с.п. Верхний Акбаш </c:v>
                </c:pt>
                <c:pt idx="2">
                  <c:v>МКОУ «Прогимназия № 1» г. Баксана</c:v>
                </c:pt>
                <c:pt idx="3">
                  <c:v>МКОУ «Прогимназия № 65» г.о. Нальчик</c:v>
                </c:pt>
                <c:pt idx="4">
                  <c:v>МКОУ «Прогимназия № 4» г. Баксана</c:v>
                </c:pt>
                <c:pt idx="5">
                  <c:v>МКОУ «Прогимназия № 28» г.о. Нальчик</c:v>
                </c:pt>
              </c:strCache>
            </c:strRef>
          </c:cat>
          <c:val>
            <c:numRef>
              <c:f>'[Диаграмма в Microsoft Word]ДиаграммыРейтинги'!$C$15:$C$20</c:f>
              <c:numCache>
                <c:formatCode>0</c:formatCode>
                <c:ptCount val="6"/>
                <c:pt idx="0">
                  <c:v>91.534128166915039</c:v>
                </c:pt>
                <c:pt idx="1">
                  <c:v>91</c:v>
                </c:pt>
                <c:pt idx="2">
                  <c:v>89</c:v>
                </c:pt>
                <c:pt idx="3">
                  <c:v>88.389597902097904</c:v>
                </c:pt>
                <c:pt idx="4">
                  <c:v>87.713068181818187</c:v>
                </c:pt>
                <c:pt idx="5">
                  <c:v>78.925724275724292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0374528"/>
        <c:axId val="220376448"/>
        <c:axId val="0"/>
      </c:bar3DChart>
      <c:catAx>
        <c:axId val="220374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Наименования НШДС и Гимназий</a:t>
                </a:r>
              </a:p>
            </c:rich>
          </c:tx>
          <c:layout>
            <c:manualLayout>
              <c:xMode val="edge"/>
              <c:yMode val="edge"/>
              <c:x val="0.33861296184130829"/>
              <c:y val="0.928918785151856"/>
            </c:manualLayout>
          </c:layout>
          <c:overlay val="0"/>
        </c:title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220376448"/>
        <c:crosses val="autoZero"/>
        <c:auto val="1"/>
        <c:lblAlgn val="ctr"/>
        <c:lblOffset val="500"/>
        <c:noMultiLvlLbl val="0"/>
      </c:catAx>
      <c:valAx>
        <c:axId val="220376448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203745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Рейтинг коррекционных школ-интернат и "ЦПМСС"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215547284617921E-2"/>
          <c:y val="0.12759912644507224"/>
          <c:w val="0.87534522852101915"/>
          <c:h val="0.5806647260695466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'[Черновой для НОКО.xlsx]ДиаграммыРейтинги'!$B$28:$B$30</c:f>
              <c:strCache>
                <c:ptCount val="3"/>
                <c:pt idx="0">
                  <c:v>ГКОУ «СКШИ № 2» с.п. Приближная</c:v>
                </c:pt>
                <c:pt idx="1">
                  <c:v>ГКОУ «СКШИ № 3» г. Прохладный</c:v>
                </c:pt>
                <c:pt idx="2">
                  <c:v>ГКУ «ЦПМСС» г. Нальчик</c:v>
                </c:pt>
              </c:strCache>
            </c:strRef>
          </c:cat>
          <c:val>
            <c:numRef>
              <c:f>'[Черновой для НОКО.xlsx]ДиаграммыРейтинги'!$C$28:$C$30</c:f>
              <c:numCache>
                <c:formatCode>0</c:formatCode>
                <c:ptCount val="3"/>
                <c:pt idx="0">
                  <c:v>88.589035518053379</c:v>
                </c:pt>
                <c:pt idx="1">
                  <c:v>88.020123626373618</c:v>
                </c:pt>
                <c:pt idx="2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3"/>
        <c:shape val="box"/>
        <c:axId val="222445952"/>
        <c:axId val="222447872"/>
        <c:axId val="0"/>
      </c:bar3DChart>
      <c:catAx>
        <c:axId val="22244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Наименования коррекционных школ-интернат и "ЦПМСС"</a:t>
                </a:r>
              </a:p>
            </c:rich>
          </c:tx>
          <c:layout>
            <c:manualLayout>
              <c:xMode val="edge"/>
              <c:yMode val="edge"/>
              <c:x val="0.18279926809967309"/>
              <c:y val="0.88319821612927241"/>
            </c:manualLayout>
          </c:layout>
          <c:overlay val="0"/>
        </c:title>
        <c:majorTickMark val="out"/>
        <c:minorTickMark val="none"/>
        <c:tickLblPos val="nextTo"/>
        <c:crossAx val="222447872"/>
        <c:crosses val="autoZero"/>
        <c:auto val="1"/>
        <c:lblAlgn val="ctr"/>
        <c:lblOffset val="100"/>
        <c:noMultiLvlLbl val="0"/>
      </c:catAx>
      <c:valAx>
        <c:axId val="222447872"/>
        <c:scaling>
          <c:orientation val="minMax"/>
          <c:max val="9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22445952"/>
        <c:crosses val="autoZero"/>
        <c:crossBetween val="between"/>
        <c:majorUnit val="10"/>
        <c:minorUnit val="2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Рейтинг организаций дополнительного образования</a:t>
            </a:r>
          </a:p>
        </c:rich>
      </c:tx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573921729932997E-2"/>
          <c:y val="0.1139501473754895"/>
          <c:w val="0.91013420430655123"/>
          <c:h val="0.31822871772024802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ДиаграммыРейтинги!$Q$15:$Q$26</c:f>
              <c:strCache>
                <c:ptCount val="12"/>
                <c:pt idx="0">
                  <c:v>ГКУ ДО «ЭБЦ» г. Нальчик</c:v>
                </c:pt>
                <c:pt idx="1">
                  <c:v>МБОУ ДОД «ЦДТ» г.о. Прохладный</c:v>
                </c:pt>
                <c:pt idx="2">
                  <c:v>МБОУ ДОД «ЦДОД» г.о. Прохладный</c:v>
                </c:pt>
                <c:pt idx="3">
                  <c:v>ГКУ ДО  «ДТДиМ» г. Нальчик</c:v>
                </c:pt>
                <c:pt idx="4">
                  <c:v>МОУ ДО  «ЦДТ» Майского района</c:v>
                </c:pt>
                <c:pt idx="5">
                  <c:v>МОУ ДОД «ЦРДиЮ им. М.Х. Мокаева»  </c:v>
                </c:pt>
                <c:pt idx="6">
                  <c:v>МКОУ ДО «ДДТ» Лескенского района</c:v>
                </c:pt>
                <c:pt idx="7">
                  <c:v>МКОУ ДОД «РЦДО» Зольского района</c:v>
                </c:pt>
                <c:pt idx="8">
                  <c:v>МКОУ ДО «РЦДТ» Прохладненского района</c:v>
                </c:pt>
                <c:pt idx="9">
                  <c:v>МОУ ДОД «ЦДТ» Терского района</c:v>
                </c:pt>
                <c:pt idx="10">
                  <c:v>МКОУ ДОД  «ДДТ» Чегемского района </c:v>
                </c:pt>
                <c:pt idx="11">
                  <c:v>МОУ ДОД "ЦДТ" Баксанского района </c:v>
                </c:pt>
              </c:strCache>
            </c:strRef>
          </c:cat>
          <c:val>
            <c:numRef>
              <c:f>ДиаграммыРейтинги!$R$15:$R$26</c:f>
              <c:numCache>
                <c:formatCode>0</c:formatCode>
                <c:ptCount val="12"/>
                <c:pt idx="0">
                  <c:v>94</c:v>
                </c:pt>
                <c:pt idx="1">
                  <c:v>91.83442497848236</c:v>
                </c:pt>
                <c:pt idx="2">
                  <c:v>91</c:v>
                </c:pt>
                <c:pt idx="3">
                  <c:v>90.454302490542247</c:v>
                </c:pt>
                <c:pt idx="4">
                  <c:v>89.914334204417699</c:v>
                </c:pt>
                <c:pt idx="5">
                  <c:v>88</c:v>
                </c:pt>
                <c:pt idx="6">
                  <c:v>86</c:v>
                </c:pt>
                <c:pt idx="7">
                  <c:v>86.303575174825184</c:v>
                </c:pt>
                <c:pt idx="8">
                  <c:v>86</c:v>
                </c:pt>
                <c:pt idx="9">
                  <c:v>85</c:v>
                </c:pt>
                <c:pt idx="10">
                  <c:v>78.466654730811356</c:v>
                </c:pt>
                <c:pt idx="1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2538752"/>
        <c:axId val="226464896"/>
        <c:axId val="0"/>
      </c:bar3DChart>
      <c:catAx>
        <c:axId val="2225387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Наименования организаций дополнительного образования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226464896"/>
        <c:crosses val="autoZero"/>
        <c:auto val="1"/>
        <c:lblAlgn val="ctr"/>
        <c:lblOffset val="100"/>
        <c:noMultiLvlLbl val="0"/>
      </c:catAx>
      <c:valAx>
        <c:axId val="226464896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2253875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Рейтинг образовательных организаций СПО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66738136606163"/>
          <c:y val="0.14764055808813373"/>
          <c:w val="0.77496734563109193"/>
          <c:h val="0.296731551259955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ДиаграммыРейтинги!$C$2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ДиаграммыРейтинги!$B$3:$B$11</c:f>
              <c:strCache>
                <c:ptCount val="9"/>
                <c:pt idx="0">
                  <c:v>ГКПОУ «НКЛП» </c:v>
                </c:pt>
                <c:pt idx="1">
                  <c:v>ГКПОУ «КБТТК»</c:v>
                </c:pt>
                <c:pt idx="2">
                  <c:v>ГКПОУ «КБАДК»</c:v>
                </c:pt>
                <c:pt idx="3">
                  <c:v>ГКПОУ «ЭРК» </c:v>
                </c:pt>
                <c:pt idx="4">
                  <c:v>ГКПОУ "КБАК им. Б.Г.Хамдохова" </c:v>
                </c:pt>
                <c:pt idx="5">
                  <c:v>ГКПОУ «КБК «Строитель» </c:v>
                </c:pt>
                <c:pt idx="6">
                  <c:v>ГКПОУ «ПМК» г. Прохладный </c:v>
                </c:pt>
                <c:pt idx="7">
                  <c:v>ГКПОУ «КБГТК»</c:v>
                </c:pt>
                <c:pt idx="8">
                  <c:v>ГКПОУ «КБСК» </c:v>
                </c:pt>
              </c:strCache>
            </c:strRef>
          </c:cat>
          <c:val>
            <c:numRef>
              <c:f>ДиаграммыРейтинги!$C$3:$C$11</c:f>
              <c:numCache>
                <c:formatCode>0</c:formatCode>
                <c:ptCount val="9"/>
                <c:pt idx="0">
                  <c:v>90</c:v>
                </c:pt>
                <c:pt idx="1">
                  <c:v>88</c:v>
                </c:pt>
                <c:pt idx="2">
                  <c:v>87</c:v>
                </c:pt>
                <c:pt idx="3">
                  <c:v>86</c:v>
                </c:pt>
                <c:pt idx="4">
                  <c:v>86</c:v>
                </c:pt>
                <c:pt idx="5">
                  <c:v>86.236692263112161</c:v>
                </c:pt>
                <c:pt idx="6">
                  <c:v>83.205691098407499</c:v>
                </c:pt>
                <c:pt idx="7">
                  <c:v>81.880518777082315</c:v>
                </c:pt>
                <c:pt idx="8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6420608"/>
        <c:axId val="230621184"/>
        <c:axId val="0"/>
      </c:bar3DChart>
      <c:catAx>
        <c:axId val="226420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Наименования организаций СПО</a:t>
                </a:r>
              </a:p>
            </c:rich>
          </c:tx>
          <c:overlay val="0"/>
        </c:title>
        <c:majorTickMark val="out"/>
        <c:minorTickMark val="none"/>
        <c:tickLblPos val="nextTo"/>
        <c:crossAx val="230621184"/>
        <c:crosses val="autoZero"/>
        <c:auto val="1"/>
        <c:lblAlgn val="ctr"/>
        <c:lblOffset val="100"/>
        <c:noMultiLvlLbl val="0"/>
      </c:catAx>
      <c:valAx>
        <c:axId val="230621184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22642060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показателям критерия 3 </a:t>
            </a:r>
          </a:p>
          <a:p>
            <a:pPr>
              <a:defRPr sz="1100"/>
            </a:pPr>
            <a:r>
              <a:rPr lang="ru-RU" sz="1100"/>
              <a:t>во всех ОО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398011252582789"/>
          <c:y val="0.1701188694388408"/>
          <c:w val="0.87164045485005859"/>
          <c:h val="0.49195218108067068"/>
        </c:manualLayout>
      </c:layout>
      <c:barChart>
        <c:barDir val="col"/>
        <c:grouping val="stacked"/>
        <c:varyColors val="0"/>
        <c:ser>
          <c:idx val="1"/>
          <c:order val="1"/>
          <c:tx>
            <c:v>Максимальный балл по показателю</c:v>
          </c:tx>
          <c:invertIfNegative val="0"/>
          <c:dLbls>
            <c:dLbl>
              <c:idx val="0"/>
              <c:layout>
                <c:manualLayout>
                  <c:x val="0"/>
                  <c:y val="-8.7064676616915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128524046434494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2163120567375888E-3"/>
                  <c:y val="-0.149253731343283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Лист1!$B$33:$B$35</c:f>
              <c:strCache>
                <c:ptCount val="3"/>
                <c:pt idx="0">
                  <c:v>Показатель 3.1</c:v>
                </c:pt>
                <c:pt idx="1">
                  <c:v>Показатель 3.2</c:v>
                </c:pt>
                <c:pt idx="2">
                  <c:v>Показатель 3.3</c:v>
                </c:pt>
              </c:strCache>
            </c:strRef>
          </c:cat>
          <c:val>
            <c:numRef>
              <c:f>Лист1!$D$33:$D$35</c:f>
              <c:numCache>
                <c:formatCode>General</c:formatCode>
                <c:ptCount val="3"/>
                <c:pt idx="0">
                  <c:v>30</c:v>
                </c:pt>
                <c:pt idx="1">
                  <c:v>40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8"/>
        <c:overlap val="100"/>
        <c:axId val="196173824"/>
        <c:axId val="196159360"/>
      </c:barChart>
      <c:barChart>
        <c:barDir val="col"/>
        <c:grouping val="stacked"/>
        <c:varyColors val="0"/>
        <c:ser>
          <c:idx val="0"/>
          <c:order val="0"/>
          <c:tx>
            <c:v>Среднереспубликанский балл по показателю</c:v>
          </c:tx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Лист1!$B$33:$B$35</c:f>
              <c:strCache>
                <c:ptCount val="3"/>
                <c:pt idx="0">
                  <c:v>Показатель 3.1</c:v>
                </c:pt>
                <c:pt idx="1">
                  <c:v>Показатель 3.2</c:v>
                </c:pt>
                <c:pt idx="2">
                  <c:v>Показатель 3.3</c:v>
                </c:pt>
              </c:strCache>
            </c:strRef>
          </c:cat>
          <c:val>
            <c:numRef>
              <c:f>Лист1!$C$33:$C$35</c:f>
              <c:numCache>
                <c:formatCode>General</c:formatCode>
                <c:ptCount val="3"/>
                <c:pt idx="0">
                  <c:v>11</c:v>
                </c:pt>
                <c:pt idx="1">
                  <c:v>19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overlap val="100"/>
        <c:axId val="196176896"/>
        <c:axId val="196175360"/>
      </c:barChart>
      <c:valAx>
        <c:axId val="196159360"/>
        <c:scaling>
          <c:orientation val="minMax"/>
        </c:scaling>
        <c:delete val="1"/>
        <c:axPos val="r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1.5503015580499229E-2"/>
              <c:y val="0.2775482822109922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96173824"/>
        <c:crosses val="max"/>
        <c:crossBetween val="between"/>
      </c:valAx>
      <c:catAx>
        <c:axId val="1961738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96159360"/>
        <c:crosses val="autoZero"/>
        <c:auto val="1"/>
        <c:lblAlgn val="ctr"/>
        <c:lblOffset val="100"/>
        <c:noMultiLvlLbl val="0"/>
      </c:catAx>
      <c:valAx>
        <c:axId val="196175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6176896"/>
        <c:crosses val="autoZero"/>
        <c:crossBetween val="between"/>
      </c:valAx>
      <c:catAx>
        <c:axId val="196176896"/>
        <c:scaling>
          <c:orientation val="minMax"/>
        </c:scaling>
        <c:delete val="1"/>
        <c:axPos val="b"/>
        <c:majorTickMark val="out"/>
        <c:minorTickMark val="none"/>
        <c:tickLblPos val="nextTo"/>
        <c:crossAx val="196175360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4.1134751773049642E-2"/>
          <c:y val="0.84625657800237652"/>
          <c:w val="0.9"/>
          <c:h val="7.497061934422376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показателям критерия 4 </a:t>
            </a:r>
          </a:p>
          <a:p>
            <a:pPr>
              <a:defRPr sz="1100"/>
            </a:pPr>
            <a:r>
              <a:rPr lang="ru-RU" sz="1100"/>
              <a:t>во всех ОО</a:t>
            </a:r>
          </a:p>
        </c:rich>
      </c:tx>
      <c:layout>
        <c:manualLayout>
          <c:xMode val="edge"/>
          <c:yMode val="edge"/>
          <c:x val="0.21221326154200471"/>
          <c:y val="3.2542360776331544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1310644414531391"/>
          <c:y val="0.16714125020086776"/>
          <c:w val="0.8487465047261249"/>
          <c:h val="0.52243438320209978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Лист1!$D$48</c:f>
              <c:strCache>
                <c:ptCount val="1"/>
                <c:pt idx="0">
                  <c:v>Максимальный балл по показателю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786762282551293E-3"/>
                  <c:y val="-0.271113253700430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1786762282550551E-3"/>
                  <c:y val="-0.27539236166907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150532969093149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Лист1!$B$49:$B$51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Лист1!$D$49:$D$51</c:f>
              <c:numCache>
                <c:formatCode>General</c:formatCode>
                <c:ptCount val="3"/>
                <c:pt idx="0">
                  <c:v>40</c:v>
                </c:pt>
                <c:pt idx="1">
                  <c:v>40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3"/>
        <c:overlap val="100"/>
        <c:axId val="196577152"/>
        <c:axId val="196578688"/>
      </c:barChart>
      <c:barChart>
        <c:barDir val="col"/>
        <c:grouping val="stacked"/>
        <c:varyColors val="0"/>
        <c:ser>
          <c:idx val="0"/>
          <c:order val="0"/>
          <c:tx>
            <c:strRef>
              <c:f>Лист1!$C$48</c:f>
              <c:strCache>
                <c:ptCount val="1"/>
                <c:pt idx="0">
                  <c:v>Среднереспубликанский балл по показателю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Лист1!$B$49:$B$51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Лист1!$C$49:$C$51</c:f>
              <c:numCache>
                <c:formatCode>General</c:formatCode>
                <c:ptCount val="3"/>
                <c:pt idx="0">
                  <c:v>37</c:v>
                </c:pt>
                <c:pt idx="1">
                  <c:v>37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93"/>
        <c:overlap val="100"/>
        <c:axId val="196602880"/>
        <c:axId val="196601344"/>
      </c:barChart>
      <c:catAx>
        <c:axId val="196577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96578688"/>
        <c:crosses val="autoZero"/>
        <c:auto val="1"/>
        <c:lblAlgn val="ctr"/>
        <c:lblOffset val="100"/>
        <c:noMultiLvlLbl val="0"/>
      </c:catAx>
      <c:valAx>
        <c:axId val="19657868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2.5697081982399259E-2"/>
              <c:y val="0.289644506888500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96577152"/>
        <c:crosses val="autoZero"/>
        <c:crossBetween val="between"/>
      </c:valAx>
      <c:valAx>
        <c:axId val="19660134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96602880"/>
        <c:crosses val="max"/>
        <c:crossBetween val="between"/>
      </c:valAx>
      <c:catAx>
        <c:axId val="196602880"/>
        <c:scaling>
          <c:orientation val="minMax"/>
        </c:scaling>
        <c:delete val="1"/>
        <c:axPos val="b"/>
        <c:majorTickMark val="out"/>
        <c:minorTickMark val="none"/>
        <c:tickLblPos val="nextTo"/>
        <c:crossAx val="196601344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5.1177499871339585E-2"/>
          <c:y val="0.8116567104336605"/>
          <c:w val="0.89653491842931399"/>
          <c:h val="0.11695187652249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средних баллов по показателям критерия 5 </a:t>
            </a:r>
          </a:p>
          <a:p>
            <a:pPr>
              <a:defRPr sz="1100"/>
            </a:pPr>
            <a:r>
              <a:rPr lang="ru-RU" sz="1100"/>
              <a:t>во всех ОО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951972929453856"/>
          <c:y val="0.19939680852776839"/>
          <c:w val="0.82724637533148826"/>
          <c:h val="0.53011416517720567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Лист1!$D$61</c:f>
              <c:strCache>
                <c:ptCount val="1"/>
                <c:pt idx="0">
                  <c:v>Максимальный балл по показателю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3233895373973198E-3"/>
                  <c:y val="-0.126789366053169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175869120654396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261758691206543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Лист1!$B$62:$B$64</c:f>
              <c:strCache>
                <c:ptCount val="3"/>
                <c:pt idx="0">
                  <c:v>Показатель 5.1</c:v>
                </c:pt>
                <c:pt idx="1">
                  <c:v>Показатель 5.2</c:v>
                </c:pt>
                <c:pt idx="2">
                  <c:v>Показатель 5.3</c:v>
                </c:pt>
              </c:strCache>
            </c:strRef>
          </c:cat>
          <c:val>
            <c:numRef>
              <c:f>Лист1!$D$62:$D$64</c:f>
              <c:numCache>
                <c:formatCode>General</c:formatCode>
                <c:ptCount val="3"/>
                <c:pt idx="0">
                  <c:v>20</c:v>
                </c:pt>
                <c:pt idx="1">
                  <c:v>30</c:v>
                </c:pt>
                <c:pt idx="2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4"/>
        <c:overlap val="100"/>
        <c:axId val="196278144"/>
        <c:axId val="196279680"/>
      </c:barChart>
      <c:barChart>
        <c:barDir val="col"/>
        <c:grouping val="stacked"/>
        <c:varyColors val="0"/>
        <c:ser>
          <c:idx val="0"/>
          <c:order val="0"/>
          <c:tx>
            <c:strRef>
              <c:f>Лист1!$C$61</c:f>
              <c:strCache>
                <c:ptCount val="1"/>
                <c:pt idx="0">
                  <c:v>Среднереспубликанский балл по показателю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Лист1!$B$62:$B$64</c:f>
              <c:strCache>
                <c:ptCount val="3"/>
                <c:pt idx="0">
                  <c:v>Показатель 5.1</c:v>
                </c:pt>
                <c:pt idx="1">
                  <c:v>Показатель 5.2</c:v>
                </c:pt>
                <c:pt idx="2">
                  <c:v>Показатель 5.3</c:v>
                </c:pt>
              </c:strCache>
            </c:strRef>
          </c:cat>
          <c:val>
            <c:numRef>
              <c:f>Лист1!$C$62:$C$64</c:f>
              <c:numCache>
                <c:formatCode>General</c:formatCode>
                <c:ptCount val="3"/>
                <c:pt idx="0">
                  <c:v>18</c:v>
                </c:pt>
                <c:pt idx="1">
                  <c:v>28</c:v>
                </c:pt>
                <c:pt idx="2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3"/>
        <c:overlap val="100"/>
        <c:axId val="222366720"/>
        <c:axId val="222365184"/>
      </c:barChart>
      <c:catAx>
        <c:axId val="1962781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96279680"/>
        <c:crosses val="autoZero"/>
        <c:auto val="1"/>
        <c:lblAlgn val="ctr"/>
        <c:lblOffset val="100"/>
        <c:noMultiLvlLbl val="0"/>
      </c:catAx>
      <c:valAx>
        <c:axId val="19627968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  <c:layout>
            <c:manualLayout>
              <c:xMode val="edge"/>
              <c:yMode val="edge"/>
              <c:x val="3.4143883765502078E-2"/>
              <c:y val="0.3782983108706503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6278144"/>
        <c:crosses val="autoZero"/>
        <c:crossBetween val="between"/>
        <c:majorUnit val="5"/>
      </c:valAx>
      <c:valAx>
        <c:axId val="22236518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222366720"/>
        <c:crosses val="max"/>
        <c:crossBetween val="between"/>
      </c:valAx>
      <c:catAx>
        <c:axId val="222366720"/>
        <c:scaling>
          <c:orientation val="minMax"/>
        </c:scaling>
        <c:delete val="1"/>
        <c:axPos val="b"/>
        <c:majorTickMark val="out"/>
        <c:minorTickMark val="none"/>
        <c:tickLblPos val="nextTo"/>
        <c:crossAx val="222365184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Распеделение участников анкетирования по половому признаку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6477461888060452"/>
          <c:y val="0.2058013405104023"/>
          <c:w val="0.42584844258484428"/>
          <c:h val="0.73221422861710628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2210581417908535"/>
                  <c:y val="5.1835696796893191E-2"/>
                </c:manualLayout>
              </c:layout>
              <c:tx>
                <c:rich>
                  <a:bodyPr/>
                  <a:lstStyle/>
                  <a:p>
                    <a:r>
                      <a:rPr lang="en-US" sz="1000" b="1">
                        <a:latin typeface="Times New Roman" pitchFamily="18" charset="0"/>
                        <a:cs typeface="Times New Roman" pitchFamily="18" charset="0"/>
                      </a:rPr>
                      <a:t>38,2</a:t>
                    </a: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100449525399284"/>
                  <c:y val="-9.5790454250772608E-2"/>
                </c:manualLayout>
              </c:layout>
              <c:tx>
                <c:rich>
                  <a:bodyPr/>
                  <a:lstStyle/>
                  <a:p>
                    <a:r>
                      <a:rPr lang="en-US" sz="1000" b="1">
                        <a:latin typeface="Times New Roman" pitchFamily="18" charset="0"/>
                        <a:cs typeface="Times New Roman" pitchFamily="18" charset="0"/>
                      </a:rPr>
                      <a:t>61,8</a:t>
                    </a:r>
                    <a:r>
                      <a:rPr lang="ru-RU" sz="10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'Диагр по анкетам'!$B$2:$B$3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'Диагр по анкетам'!$C$2:$C$3</c:f>
              <c:numCache>
                <c:formatCode>General</c:formatCode>
                <c:ptCount val="2"/>
                <c:pt idx="0">
                  <c:v>38.200000000000003</c:v>
                </c:pt>
                <c:pt idx="1">
                  <c:v>61.8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6032564513506606"/>
          <c:y val="0.41015577501964795"/>
          <c:w val="0.19542656725431443"/>
          <c:h val="0.20793703753132553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Распределение участников анкетирования по категориям потребителей</a:t>
            </a:r>
          </a:p>
        </c:rich>
      </c:tx>
      <c:layout>
        <c:manualLayout>
          <c:xMode val="edge"/>
          <c:yMode val="edge"/>
          <c:x val="0.14564398458457156"/>
          <c:y val="0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32558946660592"/>
          <c:y val="0.17640055409740449"/>
          <c:w val="0.8344218852808688"/>
          <c:h val="0.59650845727617385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2D18F4"/>
              </a:solidFill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C000"/>
              </a:solidFill>
            </c:spPr>
          </c:dPt>
          <c:dLbls>
            <c:dLbl>
              <c:idx val="0"/>
              <c:layout>
                <c:manualLayout>
                  <c:x val="2.2222222222222223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444444444444445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1.8518518518518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000000000000001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анкетам'!$B$21:$B$24</c:f>
              <c:strCache>
                <c:ptCount val="4"/>
                <c:pt idx="0">
                  <c:v>Родители</c:v>
                </c:pt>
                <c:pt idx="1">
                  <c:v>Учащиеся</c:v>
                </c:pt>
                <c:pt idx="2">
                  <c:v>Работники</c:v>
                </c:pt>
                <c:pt idx="3">
                  <c:v>Сторонние</c:v>
                </c:pt>
              </c:strCache>
            </c:strRef>
          </c:cat>
          <c:val>
            <c:numRef>
              <c:f>'Диагр по анкетам'!$C$21:$C$24</c:f>
              <c:numCache>
                <c:formatCode>General</c:formatCode>
                <c:ptCount val="4"/>
                <c:pt idx="0">
                  <c:v>33450</c:v>
                </c:pt>
                <c:pt idx="1">
                  <c:v>13391</c:v>
                </c:pt>
                <c:pt idx="2">
                  <c:v>1410</c:v>
                </c:pt>
                <c:pt idx="3">
                  <c:v>511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6116480"/>
        <c:axId val="196118400"/>
        <c:axId val="0"/>
      </c:bar3DChart>
      <c:catAx>
        <c:axId val="196116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Категории потребителей</a:t>
                </a:r>
              </a:p>
            </c:rich>
          </c:tx>
          <c:layout>
            <c:manualLayout>
              <c:xMode val="edge"/>
              <c:yMode val="edge"/>
              <c:x val="0.37190154949639553"/>
              <c:y val="0.89064304461942256"/>
            </c:manualLayout>
          </c:layout>
          <c:overlay val="0"/>
        </c:title>
        <c:majorTickMark val="out"/>
        <c:minorTickMark val="none"/>
        <c:tickLblPos val="nextTo"/>
        <c:crossAx val="196118400"/>
        <c:crosses val="autoZero"/>
        <c:auto val="1"/>
        <c:lblAlgn val="ctr"/>
        <c:lblOffset val="100"/>
        <c:noMultiLvlLbl val="0"/>
      </c:catAx>
      <c:valAx>
        <c:axId val="1961184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4.0434227746325095E-2"/>
              <c:y val="0.2729425488480606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9611648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Количество участников по видам ОО</a:t>
            </a:r>
          </a:p>
        </c:rich>
      </c:tx>
      <c:overlay val="1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444304329550231"/>
          <c:y val="0.10575793184488837"/>
          <c:w val="0.62221620941770672"/>
          <c:h val="0.8159028593811202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70C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4"/>
            <c:bubble3D val="0"/>
            <c:spPr>
              <a:solidFill>
                <a:srgbClr val="FFC000"/>
              </a:solidFill>
            </c:spPr>
          </c:dPt>
          <c:dPt>
            <c:idx val="5"/>
            <c:bubble3D val="0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'Диагр по анкетам'!$O$77:$O$82</c:f>
              <c:strCache>
                <c:ptCount val="6"/>
                <c:pt idx="0">
                  <c:v>Общеобразовательные</c:v>
                </c:pt>
                <c:pt idx="1">
                  <c:v>Дошкольные ОО</c:v>
                </c:pt>
                <c:pt idx="2">
                  <c:v>СПО</c:v>
                </c:pt>
                <c:pt idx="3">
                  <c:v>Прогимназии м НШДС</c:v>
                </c:pt>
                <c:pt idx="4">
                  <c:v>Дополнительные ОО</c:v>
                </c:pt>
                <c:pt idx="5">
                  <c:v>Коррекционные ОО</c:v>
                </c:pt>
              </c:strCache>
            </c:strRef>
          </c:cat>
          <c:val>
            <c:numRef>
              <c:f>'Диагр по анкетам'!$P$77:$P$82</c:f>
              <c:numCache>
                <c:formatCode>General</c:formatCode>
                <c:ptCount val="6"/>
                <c:pt idx="0">
                  <c:v>34572</c:v>
                </c:pt>
                <c:pt idx="1">
                  <c:v>1325</c:v>
                </c:pt>
                <c:pt idx="2">
                  <c:v>3944</c:v>
                </c:pt>
                <c:pt idx="3">
                  <c:v>1703</c:v>
                </c:pt>
                <c:pt idx="4">
                  <c:v>7008</c:v>
                </c:pt>
                <c:pt idx="5">
                  <c:v>204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2.3225036656042187E-2"/>
          <c:y val="0.87897085719749191"/>
          <c:w val="0.96206289945156598"/>
          <c:h val="0.10378958211892141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Удовлетворенность открытостью, полнотой и доступностью информации о деятельности ОО, размещенной на информационных стендах в помещении ОО</a:t>
            </a:r>
          </a:p>
        </c:rich>
      </c:tx>
      <c:layout>
        <c:manualLayout>
          <c:xMode val="edge"/>
          <c:yMode val="edge"/>
          <c:x val="0.10599668653296791"/>
          <c:y val="0"/>
        </c:manualLayout>
      </c:layout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180987030416136E-2"/>
          <c:y val="0.13936351706036745"/>
          <c:w val="0.87110449409536195"/>
          <c:h val="0.52642390289449104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8.3333333333333332E-3"/>
                  <c:y val="2.6523613350041651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3333333333333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1111111111111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6666666666666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 по анкетам'!$O$2:$O$6</c:f>
              <c:strCache>
                <c:ptCount val="5"/>
                <c:pt idx="0">
                  <c:v>"Да"</c:v>
                </c:pt>
                <c:pt idx="1">
                  <c:v>Скорее "да", чем "нет"</c:v>
                </c:pt>
                <c:pt idx="2">
                  <c:v>Затрудняюсь ответить</c:v>
                </c:pt>
                <c:pt idx="3">
                  <c:v>Скорее "нет", чем "да"</c:v>
                </c:pt>
                <c:pt idx="4">
                  <c:v>"Нет"</c:v>
                </c:pt>
              </c:strCache>
            </c:strRef>
          </c:cat>
          <c:val>
            <c:numRef>
              <c:f>'Диагр по анкетам'!$P$2:$P$6</c:f>
              <c:numCache>
                <c:formatCode>General</c:formatCode>
                <c:ptCount val="5"/>
                <c:pt idx="0">
                  <c:v>77.3</c:v>
                </c:pt>
                <c:pt idx="1">
                  <c:v>17.2</c:v>
                </c:pt>
                <c:pt idx="2">
                  <c:v>3.8</c:v>
                </c:pt>
                <c:pt idx="3">
                  <c:v>0.9</c:v>
                </c:pt>
                <c:pt idx="4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446208"/>
        <c:axId val="210477056"/>
        <c:axId val="0"/>
      </c:bar3DChart>
      <c:catAx>
        <c:axId val="210446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Варианты ответов</a:t>
                </a:r>
              </a:p>
            </c:rich>
          </c:tx>
          <c:layout>
            <c:manualLayout>
              <c:xMode val="edge"/>
              <c:yMode val="edge"/>
              <c:x val="0.37846528338418417"/>
              <c:y val="0.81946741424347047"/>
            </c:manualLayout>
          </c:layout>
          <c:overlay val="0"/>
        </c:title>
        <c:majorTickMark val="out"/>
        <c:minorTickMark val="none"/>
        <c:tickLblPos val="nextTo"/>
        <c:crossAx val="210477056"/>
        <c:crosses val="autoZero"/>
        <c:auto val="1"/>
        <c:lblAlgn val="ctr"/>
        <c:lblOffset val="100"/>
        <c:noMultiLvlLbl val="0"/>
      </c:catAx>
      <c:valAx>
        <c:axId val="210477056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446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4.1856352509864365E-2"/>
          <c:y val="0.8416673722236333"/>
          <c:w val="0.9248546994208946"/>
          <c:h val="0.15696761023151673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52E59-08E9-45BF-B46C-7A27E67D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164</Pages>
  <Words>46902</Words>
  <Characters>267342</Characters>
  <Application>Microsoft Office Word</Application>
  <DocSecurity>0</DocSecurity>
  <Lines>2227</Lines>
  <Paragraphs>627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Amshokov</dc:creator>
  <cp:lastModifiedBy>Halimat</cp:lastModifiedBy>
  <cp:revision>2</cp:revision>
  <cp:lastPrinted>2019-03-21T06:58:00Z</cp:lastPrinted>
  <dcterms:created xsi:type="dcterms:W3CDTF">2019-03-21T12:11:00Z</dcterms:created>
  <dcterms:modified xsi:type="dcterms:W3CDTF">2019-03-21T12:11:00Z</dcterms:modified>
</cp:coreProperties>
</file>